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6EB9" w14:textId="0A897C0B" w:rsidR="00982540" w:rsidRPr="009E2E94" w:rsidRDefault="00982540" w:rsidP="009E2E94">
      <w:p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9E2E9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14:paraId="79916946" w14:textId="77777777" w:rsidR="00982540" w:rsidRPr="009E2E94" w:rsidRDefault="00982540" w:rsidP="009E2E94">
      <w:p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5A8099DD" w14:textId="77777777" w:rsidR="00982540" w:rsidRPr="009E2E94" w:rsidRDefault="00982540" w:rsidP="009E2E94">
      <w:p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3BD28FEC" w14:textId="241BE31E" w:rsidR="00533F3E" w:rsidRPr="009E2E94" w:rsidRDefault="00533F3E" w:rsidP="009E2E94">
      <w:pPr>
        <w:spacing w:line="276" w:lineRule="auto"/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9E2E94">
        <w:rPr>
          <w:rFonts w:ascii="Arial" w:hAnsi="Arial" w:cs="Arial"/>
          <w:b/>
          <w:bCs/>
          <w:sz w:val="24"/>
          <w:szCs w:val="24"/>
        </w:rPr>
        <w:t>SPECYFIKACJA TECHNICZNA</w:t>
      </w:r>
    </w:p>
    <w:p w14:paraId="779B329A" w14:textId="5DFC6C6A" w:rsidR="00982540" w:rsidRPr="009E2E94" w:rsidRDefault="00025943" w:rsidP="009E2E94">
      <w:pPr>
        <w:spacing w:line="276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</w:t>
      </w:r>
      <w:r w:rsidRPr="00227D0E">
        <w:rPr>
          <w:rFonts w:ascii="Arial" w:hAnsi="Arial" w:cs="Arial"/>
          <w:b/>
          <w:bCs/>
          <w:sz w:val="24"/>
          <w:szCs w:val="24"/>
        </w:rPr>
        <w:t xml:space="preserve">zestaw </w:t>
      </w:r>
      <w:proofErr w:type="spellStart"/>
      <w:r w:rsidRPr="00227D0E">
        <w:rPr>
          <w:rFonts w:ascii="Arial" w:hAnsi="Arial" w:cs="Arial"/>
          <w:b/>
          <w:bCs/>
          <w:sz w:val="24"/>
          <w:szCs w:val="24"/>
        </w:rPr>
        <w:t>dron</w:t>
      </w:r>
      <w:r>
        <w:rPr>
          <w:rFonts w:ascii="Arial" w:hAnsi="Arial" w:cs="Arial"/>
          <w:b/>
          <w:bCs/>
          <w:sz w:val="24"/>
          <w:szCs w:val="24"/>
        </w:rPr>
        <w:t>a</w:t>
      </w:r>
      <w:proofErr w:type="spellEnd"/>
      <w:r w:rsidRPr="00227D0E">
        <w:rPr>
          <w:rFonts w:ascii="Arial" w:hAnsi="Arial" w:cs="Arial"/>
          <w:b/>
          <w:bCs/>
          <w:sz w:val="24"/>
          <w:szCs w:val="24"/>
        </w:rPr>
        <w:t xml:space="preserve"> szkoleniow</w:t>
      </w:r>
      <w:r>
        <w:rPr>
          <w:rFonts w:ascii="Arial" w:hAnsi="Arial" w:cs="Arial"/>
          <w:b/>
          <w:bCs/>
          <w:sz w:val="24"/>
          <w:szCs w:val="24"/>
        </w:rPr>
        <w:t>ego</w:t>
      </w:r>
      <w:r w:rsidRPr="00227D0E">
        <w:rPr>
          <w:rFonts w:ascii="Arial" w:hAnsi="Arial" w:cs="Arial"/>
          <w:b/>
          <w:bCs/>
          <w:sz w:val="24"/>
          <w:szCs w:val="24"/>
        </w:rPr>
        <w:t xml:space="preserve"> przeznaczon</w:t>
      </w:r>
      <w:r>
        <w:rPr>
          <w:rFonts w:ascii="Arial" w:hAnsi="Arial" w:cs="Arial"/>
          <w:b/>
          <w:bCs/>
          <w:sz w:val="24"/>
          <w:szCs w:val="24"/>
        </w:rPr>
        <w:t>ego</w:t>
      </w:r>
      <w:r w:rsidRPr="00227D0E">
        <w:rPr>
          <w:rFonts w:ascii="Arial" w:hAnsi="Arial" w:cs="Arial"/>
          <w:b/>
          <w:bCs/>
          <w:sz w:val="24"/>
          <w:szCs w:val="24"/>
        </w:rPr>
        <w:t xml:space="preserve"> do filmowania, fotografowania w warunkach dziennych z funkcją </w:t>
      </w:r>
      <w:proofErr w:type="spellStart"/>
      <w:r w:rsidRPr="00227D0E">
        <w:rPr>
          <w:rFonts w:ascii="Arial" w:hAnsi="Arial" w:cs="Arial"/>
          <w:b/>
          <w:bCs/>
          <w:sz w:val="24"/>
          <w:szCs w:val="24"/>
        </w:rPr>
        <w:t>ZOOMu</w:t>
      </w:r>
      <w:proofErr w:type="spellEnd"/>
      <w:r w:rsidRPr="00227D0E">
        <w:rPr>
          <w:rFonts w:ascii="Arial" w:hAnsi="Arial" w:cs="Arial"/>
          <w:b/>
          <w:bCs/>
          <w:sz w:val="24"/>
          <w:szCs w:val="24"/>
        </w:rPr>
        <w:t xml:space="preserve">, kategoria C0 </w:t>
      </w:r>
      <w:r w:rsidRPr="00227D0E">
        <w:rPr>
          <w:rFonts w:ascii="Arial" w:hAnsi="Arial" w:cs="Arial"/>
          <w:sz w:val="24"/>
          <w:szCs w:val="24"/>
        </w:rPr>
        <w:t>(rejestracja bez uprawnień do pilotażu</w:t>
      </w:r>
      <w:r>
        <w:rPr>
          <w:rFonts w:ascii="Arial" w:hAnsi="Arial" w:cs="Arial"/>
          <w:sz w:val="24"/>
          <w:szCs w:val="24"/>
        </w:rPr>
        <w:t xml:space="preserve">, maksymalna masa startowa </w:t>
      </w:r>
      <w:r w:rsidR="00BD42E2">
        <w:rPr>
          <w:rFonts w:ascii="Arial" w:hAnsi="Arial" w:cs="Arial"/>
          <w:sz w:val="24"/>
          <w:szCs w:val="24"/>
        </w:rPr>
        <w:t xml:space="preserve">MTOW </w:t>
      </w:r>
      <w:r w:rsidR="00BD42E2">
        <w:rPr>
          <w:rFonts w:ascii="Arial" w:hAnsi="Arial" w:cs="Arial"/>
          <w:sz w:val="24"/>
          <w:szCs w:val="24"/>
        </w:rPr>
        <w:br/>
        <w:t>do</w:t>
      </w:r>
      <w:r w:rsidR="00B676D1" w:rsidRPr="00B676D1">
        <w:rPr>
          <w:rFonts w:ascii="Arial" w:hAnsi="Arial" w:cs="Arial"/>
          <w:bCs/>
          <w:sz w:val="24"/>
          <w:szCs w:val="24"/>
        </w:rPr>
        <w:t xml:space="preserve"> 249 g.)</w:t>
      </w:r>
      <w:r w:rsidR="00EA0774" w:rsidRPr="00B676D1">
        <w:rPr>
          <w:rFonts w:ascii="Arial" w:hAnsi="Arial" w:cs="Arial"/>
          <w:bCs/>
          <w:sz w:val="24"/>
          <w:szCs w:val="24"/>
        </w:rPr>
        <w:t xml:space="preserve"> </w:t>
      </w:r>
    </w:p>
    <w:p w14:paraId="17F124D3" w14:textId="77777777" w:rsidR="00982540" w:rsidRPr="009E2E94" w:rsidRDefault="00982540" w:rsidP="009E2E94">
      <w:p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5B47A7B2" w14:textId="77777777" w:rsidR="00982540" w:rsidRPr="009E2E94" w:rsidRDefault="00982540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PRZEZNACZENIE</w:t>
      </w:r>
    </w:p>
    <w:p w14:paraId="393F34CF" w14:textId="0F75A3C7" w:rsidR="00F0613D" w:rsidRDefault="002319BF" w:rsidP="009E2E94">
      <w:pPr>
        <w:spacing w:line="276" w:lineRule="auto"/>
        <w:ind w:left="426" w:hanging="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Bezzałogowy system powietrzny </w:t>
      </w:r>
      <w:r w:rsidR="00762D42">
        <w:rPr>
          <w:rFonts w:ascii="Arial" w:eastAsiaTheme="minorHAnsi" w:hAnsi="Arial" w:cs="Arial"/>
          <w:sz w:val="24"/>
          <w:szCs w:val="24"/>
          <w:lang w:eastAsia="en-US"/>
        </w:rPr>
        <w:t xml:space="preserve">(BSP) </w:t>
      </w: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musi zapewniać realizację lotów </w:t>
      </w:r>
      <w:r w:rsidR="00812564" w:rsidRPr="009E2E94">
        <w:rPr>
          <w:rFonts w:ascii="Arial" w:eastAsiaTheme="minorHAnsi" w:hAnsi="Arial" w:cs="Arial"/>
          <w:sz w:val="24"/>
          <w:szCs w:val="24"/>
          <w:lang w:eastAsia="en-US"/>
        </w:rPr>
        <w:t>w </w:t>
      </w:r>
      <w:r w:rsidRPr="009E2E94">
        <w:rPr>
          <w:rFonts w:ascii="Arial" w:eastAsiaTheme="minorHAnsi" w:hAnsi="Arial" w:cs="Arial"/>
          <w:sz w:val="24"/>
          <w:szCs w:val="24"/>
          <w:lang w:eastAsia="en-US"/>
        </w:rPr>
        <w:t>bezpośredniej widoczności wzrokowej</w:t>
      </w:r>
      <w:r w:rsidR="0080641D">
        <w:rPr>
          <w:rFonts w:ascii="Arial" w:eastAsiaTheme="minorHAnsi" w:hAnsi="Arial" w:cs="Arial"/>
          <w:sz w:val="24"/>
          <w:szCs w:val="24"/>
          <w:lang w:eastAsia="en-US"/>
        </w:rPr>
        <w:t xml:space="preserve"> VLOS</w:t>
      </w:r>
      <w:r w:rsidR="00B676D1">
        <w:rPr>
          <w:rFonts w:ascii="Arial" w:eastAsiaTheme="minorHAnsi" w:hAnsi="Arial" w:cs="Arial"/>
          <w:sz w:val="24"/>
          <w:szCs w:val="24"/>
          <w:lang w:eastAsia="en-US"/>
        </w:rPr>
        <w:t xml:space="preserve"> w kategorii otwartej</w:t>
      </w:r>
      <w:r w:rsidR="005C4F0B">
        <w:rPr>
          <w:rFonts w:ascii="Arial" w:eastAsiaTheme="minorHAnsi" w:hAnsi="Arial" w:cs="Arial"/>
          <w:sz w:val="24"/>
          <w:szCs w:val="24"/>
          <w:lang w:eastAsia="en-US"/>
        </w:rPr>
        <w:t xml:space="preserve"> w warunkach dziennych do filmowania, fotografowania z funkcją ZOOM. </w:t>
      </w:r>
    </w:p>
    <w:p w14:paraId="352D4A89" w14:textId="77777777" w:rsidR="009E2E94" w:rsidRPr="009E2E94" w:rsidRDefault="009E2E94" w:rsidP="009E2E94">
      <w:pPr>
        <w:spacing w:line="276" w:lineRule="auto"/>
        <w:ind w:left="426" w:hanging="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D43918" w14:textId="3CEEF51E" w:rsidR="00F0613D" w:rsidRPr="009E2E94" w:rsidRDefault="00F0613D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DOSTAWA</w:t>
      </w:r>
    </w:p>
    <w:p w14:paraId="363E65BA" w14:textId="6D906626" w:rsidR="00F0613D" w:rsidRPr="009E2E94" w:rsidRDefault="00BB328D" w:rsidP="009E2E94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Dostarczony sprzęt musi być fabrycznie nowy, nieużywany, kompletny, wyprodukowany w roku dostawy (dopuszcza się datę produkcji z roku poprzedzającego dostawę, w </w:t>
      </w:r>
      <w:r w:rsidR="00BD42E2" w:rsidRPr="009E2E94">
        <w:rPr>
          <w:rFonts w:ascii="Arial" w:eastAsiaTheme="minorHAnsi" w:hAnsi="Arial" w:cs="Arial"/>
          <w:sz w:val="24"/>
          <w:szCs w:val="24"/>
          <w:lang w:eastAsia="en-US"/>
        </w:rPr>
        <w:t>przypadku,</w:t>
      </w: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 gdy jest to najnowszy wyrób producenta), skonfigurowane i gotowe do rozpoczęcia eksploatacji.</w:t>
      </w:r>
    </w:p>
    <w:p w14:paraId="7BFE81A6" w14:textId="77777777" w:rsidR="00BB328D" w:rsidRDefault="00BB328D" w:rsidP="009E2E94">
      <w:pPr>
        <w:pStyle w:val="Tekstpodstawowy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Wyroby muszą być wyprodukowane zgodnie z dokumentacją techniczną producenta oraz spełniać wymagania jakościowe. </w:t>
      </w:r>
    </w:p>
    <w:p w14:paraId="378018A8" w14:textId="483EA924" w:rsidR="00407605" w:rsidRPr="009E2E94" w:rsidRDefault="00407605" w:rsidP="009E2E94">
      <w:pPr>
        <w:pStyle w:val="Tekstpodstawowy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9E2E94">
        <w:rPr>
          <w:rFonts w:ascii="Arial" w:hAnsi="Arial" w:cs="Arial"/>
          <w:sz w:val="24"/>
          <w:szCs w:val="24"/>
        </w:rPr>
        <w:t xml:space="preserve">rządzenie musi być dostarczone razem z </w:t>
      </w:r>
      <w:r>
        <w:rPr>
          <w:rFonts w:ascii="Arial" w:hAnsi="Arial" w:cs="Arial"/>
          <w:sz w:val="24"/>
          <w:szCs w:val="24"/>
        </w:rPr>
        <w:t xml:space="preserve">dedykowanym </w:t>
      </w:r>
      <w:r w:rsidRPr="009E2E94">
        <w:rPr>
          <w:rFonts w:ascii="Arial" w:hAnsi="Arial" w:cs="Arial"/>
          <w:sz w:val="24"/>
          <w:szCs w:val="24"/>
        </w:rPr>
        <w:t>systemem</w:t>
      </w:r>
      <w:r>
        <w:rPr>
          <w:rFonts w:ascii="Arial" w:hAnsi="Arial" w:cs="Arial"/>
          <w:sz w:val="24"/>
          <w:szCs w:val="24"/>
        </w:rPr>
        <w:t xml:space="preserve"> operacyjnym</w:t>
      </w:r>
      <w:r w:rsidRPr="009E2E94">
        <w:rPr>
          <w:rFonts w:ascii="Arial" w:hAnsi="Arial" w:cs="Arial"/>
          <w:sz w:val="24"/>
          <w:szCs w:val="24"/>
        </w:rPr>
        <w:t>.</w:t>
      </w:r>
    </w:p>
    <w:p w14:paraId="54F26A13" w14:textId="77777777" w:rsidR="00BB328D" w:rsidRPr="009E2E94" w:rsidRDefault="00BB328D" w:rsidP="009E2E94">
      <w:pPr>
        <w:pStyle w:val="Tekstpodstawowy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Sprzęt powinien pochodzić z produkcji seryjnej z normą ISO.</w:t>
      </w:r>
    </w:p>
    <w:p w14:paraId="30A7A030" w14:textId="77777777" w:rsidR="00BB328D" w:rsidRPr="009E2E94" w:rsidRDefault="00BB328D" w:rsidP="009E2E94">
      <w:pPr>
        <w:pStyle w:val="Tekstpodstawowy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Sprzęt musi być oznaczony znakiem CE.</w:t>
      </w:r>
    </w:p>
    <w:p w14:paraId="6FA0F2D5" w14:textId="77777777" w:rsidR="00892A7D" w:rsidRPr="009E2E94" w:rsidRDefault="00892A7D" w:rsidP="009E2E94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Wykonawca dostarczy do każdego egzemplarza sprzętu kartę gwarancyjną. </w:t>
      </w:r>
    </w:p>
    <w:p w14:paraId="4E308A39" w14:textId="77777777" w:rsidR="00B44F24" w:rsidRDefault="00892A7D" w:rsidP="009E2E94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sz w:val="24"/>
          <w:szCs w:val="24"/>
          <w:lang w:eastAsia="en-US"/>
        </w:rPr>
        <w:t>Wykonawca dostarczy listę punktów serwisowych dla sprzętu wraz z danymi teleadresowymi.</w:t>
      </w:r>
    </w:p>
    <w:p w14:paraId="50461011" w14:textId="77777777" w:rsidR="009E2E94" w:rsidRPr="009E2E94" w:rsidRDefault="009E2E94" w:rsidP="009E2E94">
      <w:pPr>
        <w:pStyle w:val="Akapitzlist"/>
        <w:spacing w:line="276" w:lineRule="auto"/>
        <w:ind w:left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D9F88A8" w14:textId="339AA173" w:rsidR="00982540" w:rsidRPr="009E2E94" w:rsidRDefault="00982540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SPECYFIKACJA SZCZEGÓŁOWA</w:t>
      </w:r>
    </w:p>
    <w:p w14:paraId="286C447D" w14:textId="58AA7F3E" w:rsidR="00E313A8" w:rsidRPr="009E2E94" w:rsidRDefault="00E313A8" w:rsidP="009E2E94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9E2E94">
        <w:rPr>
          <w:rFonts w:ascii="Arial" w:eastAsiaTheme="minorHAnsi" w:hAnsi="Arial" w:cs="Arial"/>
          <w:b/>
          <w:sz w:val="24"/>
          <w:szCs w:val="24"/>
          <w:lang w:eastAsia="en-US"/>
        </w:rPr>
        <w:t>Specyfikacja bezzałogowego statku powietrznego</w:t>
      </w:r>
      <w:r w:rsidR="00142A7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(BSP)</w:t>
      </w:r>
      <w:r w:rsidR="009E2E94">
        <w:rPr>
          <w:rFonts w:ascii="Arial" w:eastAsiaTheme="minorHAnsi" w:hAnsi="Arial" w:cs="Arial"/>
          <w:b/>
          <w:sz w:val="24"/>
          <w:szCs w:val="24"/>
          <w:lang w:eastAsia="en-US"/>
        </w:rPr>
        <w:t>:</w:t>
      </w:r>
    </w:p>
    <w:p w14:paraId="52015B73" w14:textId="77777777" w:rsidR="009E2E94" w:rsidRPr="009E2E94" w:rsidRDefault="009E2E94" w:rsidP="009E2E94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360431F8" w14:textId="77777777" w:rsidR="00633332" w:rsidRPr="009E2E94" w:rsidRDefault="00E313A8" w:rsidP="009E2E9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9E2E94">
        <w:rPr>
          <w:rFonts w:ascii="Arial" w:hAnsi="Arial" w:cs="Arial"/>
          <w:b/>
          <w:bCs/>
          <w:sz w:val="24"/>
          <w:szCs w:val="24"/>
        </w:rPr>
        <w:t>Minimalne wymagania eksploatacyjne:</w:t>
      </w:r>
    </w:p>
    <w:p w14:paraId="43369826" w14:textId="4373B1D5" w:rsidR="00633332" w:rsidRPr="009E2E94" w:rsidRDefault="00895EBC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Pułap lotu </w:t>
      </w:r>
      <w:r w:rsidR="006F1CF6" w:rsidRPr="009E2E94">
        <w:rPr>
          <w:rFonts w:ascii="Arial" w:hAnsi="Arial" w:cs="Arial"/>
          <w:sz w:val="24"/>
          <w:szCs w:val="24"/>
        </w:rPr>
        <w:t xml:space="preserve">o wartości </w:t>
      </w:r>
      <w:r w:rsidR="00206F02" w:rsidRPr="009E2E94">
        <w:rPr>
          <w:rFonts w:ascii="Arial" w:hAnsi="Arial" w:cs="Arial"/>
          <w:sz w:val="24"/>
          <w:szCs w:val="24"/>
        </w:rPr>
        <w:t>do</w:t>
      </w:r>
      <w:r w:rsidRPr="009E2E94">
        <w:rPr>
          <w:rFonts w:ascii="Arial" w:hAnsi="Arial" w:cs="Arial"/>
          <w:sz w:val="24"/>
          <w:szCs w:val="24"/>
        </w:rPr>
        <w:t xml:space="preserve"> </w:t>
      </w:r>
      <w:r w:rsidR="00206F02" w:rsidRPr="009E2E94">
        <w:rPr>
          <w:rFonts w:ascii="Arial" w:hAnsi="Arial" w:cs="Arial"/>
          <w:sz w:val="24"/>
          <w:szCs w:val="24"/>
        </w:rPr>
        <w:t>120</w:t>
      </w:r>
      <w:r w:rsidR="00E313A8" w:rsidRPr="009E2E94">
        <w:rPr>
          <w:rFonts w:ascii="Arial" w:hAnsi="Arial" w:cs="Arial"/>
          <w:sz w:val="24"/>
          <w:szCs w:val="24"/>
        </w:rPr>
        <w:t xml:space="preserve"> m nad poziomem </w:t>
      </w:r>
      <w:r w:rsidR="009A444D" w:rsidRPr="009E2E94">
        <w:rPr>
          <w:rFonts w:ascii="Arial" w:hAnsi="Arial" w:cs="Arial"/>
          <w:sz w:val="24"/>
          <w:szCs w:val="24"/>
        </w:rPr>
        <w:t>terenu</w:t>
      </w:r>
      <w:r w:rsidR="00E313A8" w:rsidRPr="009E2E94">
        <w:rPr>
          <w:rFonts w:ascii="Arial" w:hAnsi="Arial" w:cs="Arial"/>
          <w:sz w:val="24"/>
          <w:szCs w:val="24"/>
        </w:rPr>
        <w:t>;</w:t>
      </w:r>
    </w:p>
    <w:p w14:paraId="6649E8AC" w14:textId="17E5A9B5" w:rsidR="00E313A8" w:rsidRPr="009E2E94" w:rsidRDefault="00E313A8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Lot przez</w:t>
      </w:r>
      <w:r w:rsidR="00A90726" w:rsidRPr="009E2E94">
        <w:rPr>
          <w:rFonts w:ascii="Arial" w:hAnsi="Arial" w:cs="Arial"/>
          <w:sz w:val="24"/>
          <w:szCs w:val="24"/>
        </w:rPr>
        <w:t xml:space="preserve"> co najmniej </w:t>
      </w:r>
      <w:r w:rsidR="00563622" w:rsidRPr="009E2E94">
        <w:rPr>
          <w:rFonts w:ascii="Arial" w:hAnsi="Arial" w:cs="Arial"/>
          <w:sz w:val="24"/>
          <w:szCs w:val="24"/>
        </w:rPr>
        <w:t>2</w:t>
      </w:r>
      <w:r w:rsidR="00A90726" w:rsidRPr="009E2E94">
        <w:rPr>
          <w:rFonts w:ascii="Arial" w:hAnsi="Arial" w:cs="Arial"/>
          <w:sz w:val="24"/>
          <w:szCs w:val="24"/>
        </w:rPr>
        <w:t>0</w:t>
      </w:r>
      <w:r w:rsidRPr="009E2E94">
        <w:rPr>
          <w:rFonts w:ascii="Arial" w:hAnsi="Arial" w:cs="Arial"/>
          <w:sz w:val="24"/>
          <w:szCs w:val="24"/>
        </w:rPr>
        <w:t xml:space="preserve"> minut na jednym akumulatorze;</w:t>
      </w:r>
    </w:p>
    <w:p w14:paraId="7666FB02" w14:textId="254C3169" w:rsidR="00E313A8" w:rsidRPr="009E2E94" w:rsidRDefault="00A10718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Zdolność do</w:t>
      </w:r>
      <w:r w:rsidR="00E313A8" w:rsidRPr="009E2E94">
        <w:rPr>
          <w:rFonts w:ascii="Arial" w:hAnsi="Arial" w:cs="Arial"/>
          <w:sz w:val="24"/>
          <w:szCs w:val="24"/>
        </w:rPr>
        <w:t xml:space="preserve"> pracy w zwisie ze stabilizacją obrazu z kamer</w:t>
      </w:r>
      <w:r w:rsidR="00BA48B2">
        <w:rPr>
          <w:rFonts w:ascii="Arial" w:hAnsi="Arial" w:cs="Arial"/>
          <w:sz w:val="24"/>
          <w:szCs w:val="24"/>
        </w:rPr>
        <w:t>;</w:t>
      </w:r>
    </w:p>
    <w:p w14:paraId="0E7B7B9F" w14:textId="5FA7366E" w:rsidR="00206F02" w:rsidRDefault="00A10718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Zdolność do</w:t>
      </w:r>
      <w:r w:rsidR="00563622" w:rsidRPr="009E2E94">
        <w:rPr>
          <w:rFonts w:ascii="Arial" w:hAnsi="Arial" w:cs="Arial"/>
          <w:sz w:val="24"/>
          <w:szCs w:val="24"/>
        </w:rPr>
        <w:t xml:space="preserve"> </w:t>
      </w:r>
      <w:r w:rsidR="00206F02" w:rsidRPr="009E2E94">
        <w:rPr>
          <w:rFonts w:ascii="Arial" w:hAnsi="Arial" w:cs="Arial"/>
          <w:sz w:val="24"/>
          <w:szCs w:val="24"/>
        </w:rPr>
        <w:t>filmowania, fotografowania w warunkach dziennych z funkcją ZOOM</w:t>
      </w:r>
      <w:r w:rsidR="0037458F">
        <w:rPr>
          <w:rFonts w:ascii="Arial" w:hAnsi="Arial" w:cs="Arial"/>
          <w:sz w:val="24"/>
          <w:szCs w:val="24"/>
        </w:rPr>
        <w:t>;</w:t>
      </w:r>
    </w:p>
    <w:p w14:paraId="1374F421" w14:textId="77777777" w:rsidR="001A31F6" w:rsidRPr="009E2E94" w:rsidRDefault="001A31F6" w:rsidP="001A31F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0" w:name="_Hlk213396771"/>
      <w:r>
        <w:rPr>
          <w:rFonts w:ascii="Arial" w:hAnsi="Arial" w:cs="Arial"/>
          <w:sz w:val="24"/>
          <w:szCs w:val="24"/>
        </w:rPr>
        <w:t>Zakres temperatury pracy od -5</w:t>
      </w:r>
      <w:r w:rsidRPr="00E36DB3">
        <w:rPr>
          <w:rFonts w:ascii="Arial" w:hAnsi="Arial" w:cs="Arial"/>
          <w:sz w:val="24"/>
          <w:szCs w:val="24"/>
        </w:rPr>
        <w:t xml:space="preserve"> ºC</w:t>
      </w:r>
      <w:r>
        <w:rPr>
          <w:rFonts w:ascii="Arial" w:hAnsi="Arial" w:cs="Arial"/>
          <w:sz w:val="24"/>
          <w:szCs w:val="24"/>
        </w:rPr>
        <w:t xml:space="preserve"> do +35 </w:t>
      </w:r>
      <w:r w:rsidRPr="00E36DB3">
        <w:rPr>
          <w:rFonts w:ascii="Arial" w:hAnsi="Arial" w:cs="Arial"/>
          <w:sz w:val="24"/>
          <w:szCs w:val="24"/>
        </w:rPr>
        <w:t>ºC</w:t>
      </w:r>
      <w:r>
        <w:rPr>
          <w:rFonts w:ascii="Arial" w:hAnsi="Arial" w:cs="Arial"/>
          <w:sz w:val="24"/>
          <w:szCs w:val="24"/>
        </w:rPr>
        <w:t>.</w:t>
      </w:r>
    </w:p>
    <w:bookmarkEnd w:id="0"/>
    <w:p w14:paraId="6D59F9BB" w14:textId="77777777" w:rsidR="00235CDA" w:rsidRPr="009E2E94" w:rsidRDefault="00235CDA" w:rsidP="00235CDA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F3633FA" w14:textId="1D2116AC" w:rsidR="00E313A8" w:rsidRPr="00235CDA" w:rsidRDefault="00E313A8" w:rsidP="009E2E9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235CDA">
        <w:rPr>
          <w:rFonts w:ascii="Arial" w:hAnsi="Arial" w:cs="Arial"/>
          <w:b/>
          <w:bCs/>
          <w:sz w:val="24"/>
          <w:szCs w:val="24"/>
        </w:rPr>
        <w:t>Minimalne wymagania konstrukcyjne:</w:t>
      </w:r>
    </w:p>
    <w:p w14:paraId="2D74A6A8" w14:textId="58065A60" w:rsidR="00E313A8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Urządzenie powinno posiadać 4 wirniki napędowe tzw. </w:t>
      </w:r>
      <w:proofErr w:type="spellStart"/>
      <w:r w:rsidR="00EF551F" w:rsidRPr="009E2E94">
        <w:rPr>
          <w:rFonts w:ascii="Arial" w:hAnsi="Arial" w:cs="Arial"/>
          <w:sz w:val="24"/>
          <w:szCs w:val="24"/>
        </w:rPr>
        <w:t>wielo</w:t>
      </w:r>
      <w:r w:rsidRPr="009E2E94">
        <w:rPr>
          <w:rFonts w:ascii="Arial" w:hAnsi="Arial" w:cs="Arial"/>
          <w:sz w:val="24"/>
          <w:szCs w:val="24"/>
        </w:rPr>
        <w:t>wirnikowiec</w:t>
      </w:r>
      <w:proofErr w:type="spellEnd"/>
      <w:r w:rsidRPr="009E2E94">
        <w:rPr>
          <w:rFonts w:ascii="Arial" w:hAnsi="Arial" w:cs="Arial"/>
          <w:sz w:val="24"/>
          <w:szCs w:val="24"/>
        </w:rPr>
        <w:t xml:space="preserve"> (ang. </w:t>
      </w:r>
      <w:proofErr w:type="spellStart"/>
      <w:r w:rsidRPr="009E2E94">
        <w:rPr>
          <w:rFonts w:ascii="Arial" w:hAnsi="Arial" w:cs="Arial"/>
          <w:sz w:val="24"/>
          <w:szCs w:val="24"/>
        </w:rPr>
        <w:t>quadrocopter</w:t>
      </w:r>
      <w:proofErr w:type="spellEnd"/>
      <w:r w:rsidRPr="009E2E94">
        <w:rPr>
          <w:rFonts w:ascii="Arial" w:hAnsi="Arial" w:cs="Arial"/>
          <w:sz w:val="24"/>
          <w:szCs w:val="24"/>
        </w:rPr>
        <w:t>);</w:t>
      </w:r>
    </w:p>
    <w:p w14:paraId="6F2A54A5" w14:textId="6F9C6B8B" w:rsidR="00E313A8" w:rsidRPr="009E2E94" w:rsidRDefault="005C4F0B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Maksymalna masa</w:t>
      </w:r>
      <w:r w:rsidR="00E313A8" w:rsidRPr="009E2E94">
        <w:rPr>
          <w:rFonts w:ascii="Arial" w:hAnsi="Arial" w:cs="Arial"/>
          <w:sz w:val="24"/>
          <w:szCs w:val="24"/>
        </w:rPr>
        <w:t xml:space="preserve"> urządzenia do </w:t>
      </w:r>
      <w:r w:rsidR="00A90726" w:rsidRPr="009E2E94">
        <w:rPr>
          <w:rFonts w:ascii="Arial" w:hAnsi="Arial" w:cs="Arial"/>
          <w:sz w:val="24"/>
          <w:szCs w:val="24"/>
        </w:rPr>
        <w:t xml:space="preserve">lotu </w:t>
      </w:r>
      <w:r w:rsidR="008F5095">
        <w:rPr>
          <w:rFonts w:ascii="Arial" w:hAnsi="Arial" w:cs="Arial"/>
          <w:sz w:val="24"/>
          <w:szCs w:val="24"/>
        </w:rPr>
        <w:t xml:space="preserve">(MTOW) </w:t>
      </w:r>
      <w:r w:rsidR="00A90726" w:rsidRPr="009E2E94">
        <w:rPr>
          <w:rFonts w:ascii="Arial" w:hAnsi="Arial" w:cs="Arial"/>
          <w:sz w:val="24"/>
          <w:szCs w:val="24"/>
        </w:rPr>
        <w:t>nie może być większ</w:t>
      </w:r>
      <w:r>
        <w:rPr>
          <w:rFonts w:ascii="Arial" w:hAnsi="Arial" w:cs="Arial"/>
          <w:sz w:val="24"/>
          <w:szCs w:val="24"/>
        </w:rPr>
        <w:t>a</w:t>
      </w:r>
      <w:r w:rsidR="00A90726" w:rsidRPr="009E2E94">
        <w:rPr>
          <w:rFonts w:ascii="Arial" w:hAnsi="Arial" w:cs="Arial"/>
          <w:sz w:val="24"/>
          <w:szCs w:val="24"/>
        </w:rPr>
        <w:t xml:space="preserve"> niż </w:t>
      </w:r>
      <w:r w:rsidR="00E23554" w:rsidRPr="009E2E94">
        <w:rPr>
          <w:rFonts w:ascii="Arial" w:hAnsi="Arial" w:cs="Arial"/>
          <w:sz w:val="24"/>
          <w:szCs w:val="24"/>
        </w:rPr>
        <w:t xml:space="preserve">249 </w:t>
      </w:r>
      <w:r w:rsidR="00E313A8" w:rsidRPr="009E2E94">
        <w:rPr>
          <w:rFonts w:ascii="Arial" w:hAnsi="Arial" w:cs="Arial"/>
          <w:sz w:val="24"/>
          <w:szCs w:val="24"/>
        </w:rPr>
        <w:t>g;</w:t>
      </w:r>
    </w:p>
    <w:p w14:paraId="305B4CB6" w14:textId="57ABBE22" w:rsidR="00E23554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Wyposażenie urządzenia w odbiornik GPS oraz czujniki zapewniające zawis </w:t>
      </w:r>
      <w:r w:rsidR="00BD42E2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i utrzymanie na zadanej wysokości i miejscu</w:t>
      </w:r>
      <w:r w:rsidR="003D6DAE" w:rsidRPr="009E2E94">
        <w:rPr>
          <w:rFonts w:ascii="Arial" w:hAnsi="Arial" w:cs="Arial"/>
          <w:sz w:val="24"/>
          <w:szCs w:val="24"/>
        </w:rPr>
        <w:t>. Wyposażenie w odbiornik GPS powinno zapewniać procedurę „Return To Home”, czyli automatyczny powrót do miejsca startu.  Procedura ta musi zadziałać w chwili wywołania jej z urządzenia kontrolnego przeznaczonego do sterowania oraz w sytuacji krytycznie niskiego poziomu napięcia w baterii oraz w sytuacji utraty zasięgu</w:t>
      </w:r>
      <w:r w:rsidRPr="009E2E94">
        <w:rPr>
          <w:rFonts w:ascii="Arial" w:hAnsi="Arial" w:cs="Arial"/>
          <w:sz w:val="24"/>
          <w:szCs w:val="24"/>
        </w:rPr>
        <w:t>;</w:t>
      </w:r>
    </w:p>
    <w:p w14:paraId="5923E154" w14:textId="418D7701" w:rsidR="00C95758" w:rsidRPr="009E2E94" w:rsidRDefault="009E2E94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BSP</w:t>
      </w:r>
      <w:r w:rsidR="00E23554" w:rsidRPr="009E2E94">
        <w:rPr>
          <w:rFonts w:ascii="Arial" w:hAnsi="Arial" w:cs="Arial"/>
          <w:sz w:val="24"/>
          <w:szCs w:val="24"/>
        </w:rPr>
        <w:t xml:space="preserve"> powinien być wyposażony w układ sensorów wykrywających przeszkody terenowe z przodu, tyłu, boku. W przypadku wykrycia przeszkody dron musi zatrzymać się i przejść do trybu zawisu – system unikania przeszkód</w:t>
      </w:r>
      <w:r w:rsidR="003D6DAE" w:rsidRPr="009E2E94">
        <w:rPr>
          <w:rFonts w:ascii="Arial" w:hAnsi="Arial" w:cs="Arial"/>
          <w:sz w:val="24"/>
          <w:szCs w:val="24"/>
        </w:rPr>
        <w:t xml:space="preserve"> -</w:t>
      </w:r>
      <w:r w:rsidR="00E23554" w:rsidRPr="009E2E94">
        <w:rPr>
          <w:rFonts w:ascii="Arial" w:hAnsi="Arial" w:cs="Arial"/>
          <w:sz w:val="24"/>
          <w:szCs w:val="24"/>
        </w:rPr>
        <w:t xml:space="preserve"> </w:t>
      </w:r>
      <w:r w:rsidR="00C95758" w:rsidRPr="009E2E94">
        <w:rPr>
          <w:rFonts w:ascii="Arial" w:hAnsi="Arial" w:cs="Arial"/>
          <w:sz w:val="24"/>
          <w:szCs w:val="24"/>
        </w:rPr>
        <w:t>dookóln</w:t>
      </w:r>
      <w:r w:rsidR="00E23554" w:rsidRPr="009E2E94">
        <w:rPr>
          <w:rFonts w:ascii="Arial" w:hAnsi="Arial" w:cs="Arial"/>
          <w:sz w:val="24"/>
          <w:szCs w:val="24"/>
        </w:rPr>
        <w:t>e</w:t>
      </w:r>
      <w:r w:rsidR="00C95758" w:rsidRPr="009E2E94">
        <w:rPr>
          <w:rFonts w:ascii="Arial" w:hAnsi="Arial" w:cs="Arial"/>
          <w:sz w:val="24"/>
          <w:szCs w:val="24"/>
        </w:rPr>
        <w:t xml:space="preserve"> czujniki antykolizyjne;</w:t>
      </w:r>
    </w:p>
    <w:p w14:paraId="3611BAD9" w14:textId="1E488A81" w:rsidR="0048359E" w:rsidRPr="009E2E94" w:rsidRDefault="0048359E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Kamera powinna mieć możliwość st</w:t>
      </w:r>
      <w:r w:rsidR="006F7FD9">
        <w:rPr>
          <w:rFonts w:ascii="Arial" w:hAnsi="Arial" w:cs="Arial"/>
          <w:sz w:val="24"/>
          <w:szCs w:val="24"/>
        </w:rPr>
        <w:t>e</w:t>
      </w:r>
      <w:r w:rsidRPr="009E2E94">
        <w:rPr>
          <w:rFonts w:ascii="Arial" w:hAnsi="Arial" w:cs="Arial"/>
          <w:sz w:val="24"/>
          <w:szCs w:val="24"/>
        </w:rPr>
        <w:t xml:space="preserve">rowania funkcjami takimi jak włączanie/wyłączanie nagrywania, wyzwalanie migawki, regulacja kata pochylenia oraz przesyłania obrazu w czasie rzeczywistym do operatora </w:t>
      </w:r>
      <w:r w:rsidR="00BD42E2" w:rsidRPr="009E2E94">
        <w:rPr>
          <w:rFonts w:ascii="Arial" w:hAnsi="Arial" w:cs="Arial"/>
          <w:sz w:val="24"/>
          <w:szCs w:val="24"/>
        </w:rPr>
        <w:t>za pomocą</w:t>
      </w:r>
      <w:r w:rsidR="0033724E" w:rsidRPr="009E2E94">
        <w:rPr>
          <w:rFonts w:ascii="Arial" w:hAnsi="Arial" w:cs="Arial"/>
          <w:sz w:val="24"/>
          <w:szCs w:val="24"/>
        </w:rPr>
        <w:t xml:space="preserve"> aparatury sterującej urządzeniem</w:t>
      </w:r>
      <w:r w:rsidRPr="009E2E94">
        <w:rPr>
          <w:rFonts w:ascii="Arial" w:hAnsi="Arial" w:cs="Arial"/>
          <w:sz w:val="24"/>
          <w:szCs w:val="24"/>
        </w:rPr>
        <w:t>;</w:t>
      </w:r>
    </w:p>
    <w:p w14:paraId="3D1C8F8D" w14:textId="7661CB60" w:rsidR="0048359E" w:rsidRPr="009E2E94" w:rsidRDefault="0048359E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Kamera musi być zasil</w:t>
      </w:r>
      <w:r w:rsidR="0033724E" w:rsidRPr="009E2E94">
        <w:rPr>
          <w:rFonts w:ascii="Arial" w:hAnsi="Arial" w:cs="Arial"/>
          <w:sz w:val="24"/>
          <w:szCs w:val="24"/>
        </w:rPr>
        <w:t>ana z pokładu urządzenia</w:t>
      </w:r>
      <w:r w:rsidRPr="009E2E94">
        <w:rPr>
          <w:rFonts w:ascii="Arial" w:hAnsi="Arial" w:cs="Arial"/>
          <w:sz w:val="24"/>
          <w:szCs w:val="24"/>
        </w:rPr>
        <w:t xml:space="preserve"> i kompaty</w:t>
      </w:r>
      <w:r w:rsidR="00F25DA8" w:rsidRPr="009E2E94">
        <w:rPr>
          <w:rFonts w:ascii="Arial" w:hAnsi="Arial" w:cs="Arial"/>
          <w:sz w:val="24"/>
          <w:szCs w:val="24"/>
        </w:rPr>
        <w:t>bilna z systemem zasilania urządzenia</w:t>
      </w:r>
      <w:r w:rsidRPr="009E2E94">
        <w:rPr>
          <w:rFonts w:ascii="Arial" w:hAnsi="Arial" w:cs="Arial"/>
          <w:sz w:val="24"/>
          <w:szCs w:val="24"/>
        </w:rPr>
        <w:t>;</w:t>
      </w:r>
    </w:p>
    <w:p w14:paraId="6D2F26B9" w14:textId="14066218" w:rsidR="003D6DAE" w:rsidRPr="009E2E94" w:rsidRDefault="001A11E1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Kamera ze stabilizacją oraz mocowaniem pozwalającym na zdalne regulowanie pochylenia </w:t>
      </w:r>
      <w:r w:rsidR="0048359E" w:rsidRPr="009E2E94">
        <w:rPr>
          <w:rFonts w:ascii="Arial" w:hAnsi="Arial" w:cs="Arial"/>
          <w:sz w:val="24"/>
          <w:szCs w:val="24"/>
        </w:rPr>
        <w:t xml:space="preserve">na 3-osiowym </w:t>
      </w:r>
      <w:proofErr w:type="spellStart"/>
      <w:r w:rsidR="0048359E" w:rsidRPr="009E2E94">
        <w:rPr>
          <w:rFonts w:ascii="Arial" w:hAnsi="Arial" w:cs="Arial"/>
          <w:sz w:val="24"/>
          <w:szCs w:val="24"/>
        </w:rPr>
        <w:t>gimbalu</w:t>
      </w:r>
      <w:proofErr w:type="spellEnd"/>
      <w:r w:rsidR="000A2F9B" w:rsidRPr="009E2E94">
        <w:rPr>
          <w:rFonts w:ascii="Arial" w:hAnsi="Arial" w:cs="Arial"/>
          <w:sz w:val="24"/>
          <w:szCs w:val="24"/>
        </w:rPr>
        <w:t xml:space="preserve"> (głowicy)</w:t>
      </w:r>
      <w:r w:rsidR="0048359E" w:rsidRPr="009E2E94">
        <w:rPr>
          <w:rFonts w:ascii="Arial" w:hAnsi="Arial" w:cs="Arial"/>
          <w:sz w:val="24"/>
          <w:szCs w:val="24"/>
        </w:rPr>
        <w:t xml:space="preserve"> umożliwiającym dostosowanie kąta pochylenia</w:t>
      </w:r>
      <w:r w:rsidRPr="009E2E94">
        <w:rPr>
          <w:rFonts w:ascii="Arial" w:hAnsi="Arial" w:cs="Arial"/>
          <w:sz w:val="24"/>
          <w:szCs w:val="24"/>
        </w:rPr>
        <w:t xml:space="preserve"> kamery</w:t>
      </w:r>
      <w:r w:rsidR="0048359E" w:rsidRPr="009E2E94">
        <w:rPr>
          <w:rFonts w:ascii="Arial" w:hAnsi="Arial" w:cs="Arial"/>
          <w:sz w:val="24"/>
          <w:szCs w:val="24"/>
        </w:rPr>
        <w:t>;</w:t>
      </w:r>
    </w:p>
    <w:p w14:paraId="19A056FB" w14:textId="4E36B8F5" w:rsidR="003D6DAE" w:rsidRPr="00893E78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Kamera </w:t>
      </w:r>
      <w:r w:rsidR="003D6DAE" w:rsidRPr="009E2E94">
        <w:rPr>
          <w:rFonts w:ascii="Arial" w:hAnsi="Arial" w:cs="Arial"/>
          <w:sz w:val="24"/>
          <w:szCs w:val="24"/>
        </w:rPr>
        <w:t xml:space="preserve">powinna rejestrować obraz w postaci filmów lub zdjęć (sekwencji zdjęć) z kamery na karcie </w:t>
      </w:r>
      <w:r w:rsidR="00C51EEF">
        <w:rPr>
          <w:rFonts w:ascii="Arial" w:hAnsi="Arial" w:cs="Arial"/>
          <w:sz w:val="24"/>
          <w:szCs w:val="24"/>
        </w:rPr>
        <w:t>SD/</w:t>
      </w:r>
      <w:proofErr w:type="spellStart"/>
      <w:r w:rsidR="003D6DAE" w:rsidRPr="009E2E94">
        <w:rPr>
          <w:rFonts w:ascii="Arial" w:hAnsi="Arial" w:cs="Arial"/>
          <w:sz w:val="24"/>
          <w:szCs w:val="24"/>
        </w:rPr>
        <w:t>mikroSD</w:t>
      </w:r>
      <w:proofErr w:type="spellEnd"/>
      <w:r w:rsidR="003D6DAE" w:rsidRPr="009E2E94">
        <w:rPr>
          <w:rFonts w:ascii="Arial" w:hAnsi="Arial" w:cs="Arial"/>
          <w:sz w:val="24"/>
          <w:szCs w:val="24"/>
        </w:rPr>
        <w:t xml:space="preserve"> do dalszej analizy w trakcie szkolenia. Dopuszcza się stosowanie kodera video h264</w:t>
      </w:r>
      <w:r w:rsidR="00A419F0">
        <w:rPr>
          <w:rFonts w:ascii="Arial" w:hAnsi="Arial" w:cs="Arial"/>
          <w:sz w:val="24"/>
          <w:szCs w:val="24"/>
        </w:rPr>
        <w:t xml:space="preserve">, </w:t>
      </w:r>
      <w:r w:rsidR="003D6DAE" w:rsidRPr="009E2E94">
        <w:rPr>
          <w:rFonts w:ascii="Arial" w:hAnsi="Arial" w:cs="Arial"/>
          <w:sz w:val="24"/>
          <w:szCs w:val="24"/>
        </w:rPr>
        <w:t xml:space="preserve">h265 </w:t>
      </w:r>
      <w:r w:rsidR="00A419F0">
        <w:rPr>
          <w:rFonts w:ascii="Arial" w:hAnsi="Arial" w:cs="Arial"/>
          <w:sz w:val="24"/>
          <w:szCs w:val="24"/>
        </w:rPr>
        <w:t xml:space="preserve">lub wyższego do </w:t>
      </w:r>
      <w:r w:rsidR="00443FDE" w:rsidRPr="009E2E94">
        <w:rPr>
          <w:rFonts w:ascii="Arial" w:hAnsi="Arial" w:cs="Arial"/>
          <w:sz w:val="24"/>
          <w:szCs w:val="24"/>
        </w:rPr>
        <w:t>komp</w:t>
      </w:r>
      <w:r w:rsidR="000C1DD4" w:rsidRPr="009E2E94">
        <w:rPr>
          <w:rFonts w:ascii="Arial" w:hAnsi="Arial" w:cs="Arial"/>
          <w:sz w:val="24"/>
          <w:szCs w:val="24"/>
        </w:rPr>
        <w:t>resji</w:t>
      </w:r>
      <w:r w:rsidR="003D6DAE" w:rsidRPr="009E2E94">
        <w:rPr>
          <w:rFonts w:ascii="Arial" w:hAnsi="Arial" w:cs="Arial"/>
          <w:sz w:val="24"/>
          <w:szCs w:val="24"/>
        </w:rPr>
        <w:t xml:space="preserve"> video dla pliku – MP4;</w:t>
      </w:r>
    </w:p>
    <w:p w14:paraId="2A7FD94E" w14:textId="15E236E4" w:rsidR="00893E78" w:rsidRPr="003C756D" w:rsidRDefault="00893E78" w:rsidP="00893E78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3C756D">
        <w:rPr>
          <w:rFonts w:ascii="Arial" w:hAnsi="Arial" w:cs="Arial"/>
          <w:sz w:val="24"/>
          <w:szCs w:val="24"/>
        </w:rPr>
        <w:t>Maksymaln</w:t>
      </w:r>
      <w:r>
        <w:rPr>
          <w:rFonts w:ascii="Arial" w:hAnsi="Arial" w:cs="Arial"/>
          <w:sz w:val="24"/>
          <w:szCs w:val="24"/>
        </w:rPr>
        <w:t xml:space="preserve">a przepustowość </w:t>
      </w:r>
      <w:r w:rsidRPr="003C756D">
        <w:rPr>
          <w:rFonts w:ascii="Arial" w:hAnsi="Arial" w:cs="Arial"/>
          <w:sz w:val="24"/>
          <w:szCs w:val="24"/>
        </w:rPr>
        <w:t xml:space="preserve">dla transmisji video </w:t>
      </w:r>
      <w:r>
        <w:rPr>
          <w:rFonts w:ascii="Arial" w:hAnsi="Arial" w:cs="Arial"/>
          <w:sz w:val="24"/>
          <w:szCs w:val="24"/>
        </w:rPr>
        <w:t>160</w:t>
      </w:r>
      <w:r w:rsidRPr="003C75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756D">
        <w:rPr>
          <w:rFonts w:ascii="Arial" w:hAnsi="Arial" w:cs="Arial"/>
          <w:sz w:val="24"/>
          <w:szCs w:val="24"/>
        </w:rPr>
        <w:t>Mb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3C756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</w:t>
      </w:r>
    </w:p>
    <w:p w14:paraId="1D6CDDB2" w14:textId="26568C0F" w:rsidR="003D6DAE" w:rsidRPr="009E2E94" w:rsidRDefault="003D6DAE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Wyposażenie w ogranicznik prędkości lotu sterowany poprzez oprogramowanie. Ogranicznik prędkości lotu powinien zablokować szybszy lot powyżej prędkości 16 m/s;</w:t>
      </w:r>
    </w:p>
    <w:p w14:paraId="37CD358A" w14:textId="09730AAA" w:rsidR="00E313A8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Konstrukcja musi zapewniać możliwość wymiany akumulatora bez użycia dodatkowych narzędzi nieujętych w wyposażeniu;</w:t>
      </w:r>
    </w:p>
    <w:p w14:paraId="568BD303" w14:textId="5FF63653" w:rsidR="00E313A8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Konstrukc</w:t>
      </w:r>
      <w:r w:rsidR="00895EBC" w:rsidRPr="009E2E94">
        <w:rPr>
          <w:rFonts w:ascii="Arial" w:hAnsi="Arial" w:cs="Arial"/>
          <w:sz w:val="24"/>
          <w:szCs w:val="24"/>
        </w:rPr>
        <w:t xml:space="preserve">ja musi zapewniać co najmniej </w:t>
      </w:r>
      <w:r w:rsidR="00EF551F" w:rsidRPr="009E2E94">
        <w:rPr>
          <w:rFonts w:ascii="Arial" w:hAnsi="Arial" w:cs="Arial"/>
          <w:sz w:val="24"/>
          <w:szCs w:val="24"/>
        </w:rPr>
        <w:t>24 miesięczną eksploatację</w:t>
      </w:r>
      <w:r w:rsidRPr="009E2E94">
        <w:rPr>
          <w:rFonts w:ascii="Arial" w:hAnsi="Arial" w:cs="Arial"/>
          <w:sz w:val="24"/>
          <w:szCs w:val="24"/>
        </w:rPr>
        <w:t xml:space="preserve"> bez wymiany elementów konstrukcyjnych oraz zespołu napędowego i śmigieł. Dopuszcza się wcześniejszą wymianę zespołu napędowego lub śmigieł pod warunkiem zawarcia dodatkowego kompletu zespołu napędowego, śmigieł itp. </w:t>
      </w:r>
      <w:r w:rsidR="00BD42E2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w przedmiocie dostawy;</w:t>
      </w:r>
    </w:p>
    <w:p w14:paraId="4D2AF8CC" w14:textId="4424B2E4" w:rsidR="00E313A8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Urządzenie musi posiadać możliwość wyświetlania danych telemetrycznych na ekranie pulpitu steruj</w:t>
      </w:r>
      <w:r w:rsidR="0056391C" w:rsidRPr="009E2E94">
        <w:rPr>
          <w:rFonts w:ascii="Arial" w:hAnsi="Arial" w:cs="Arial"/>
          <w:sz w:val="24"/>
          <w:szCs w:val="24"/>
        </w:rPr>
        <w:t xml:space="preserve">ącego wraz z podglądem obrazu z </w:t>
      </w:r>
      <w:r w:rsidRPr="009E2E94">
        <w:rPr>
          <w:rFonts w:ascii="Arial" w:hAnsi="Arial" w:cs="Arial"/>
          <w:sz w:val="24"/>
          <w:szCs w:val="24"/>
        </w:rPr>
        <w:t>kamery;</w:t>
      </w:r>
    </w:p>
    <w:p w14:paraId="5428DC04" w14:textId="77777777" w:rsidR="00EF551F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Możliwość zabezpieczenia kamery na czas przenoszenia (blokada, osłona);</w:t>
      </w:r>
    </w:p>
    <w:p w14:paraId="32903E04" w14:textId="77777777" w:rsidR="006F7FD9" w:rsidRPr="009E2E94" w:rsidRDefault="006F7FD9" w:rsidP="006F7FD9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Urządzenie powinno być przystosowane do </w:t>
      </w:r>
      <w:r>
        <w:rPr>
          <w:rFonts w:ascii="Arial" w:hAnsi="Arial" w:cs="Arial"/>
          <w:sz w:val="24"/>
          <w:szCs w:val="24"/>
        </w:rPr>
        <w:t xml:space="preserve">wykonywania lotów z </w:t>
      </w:r>
      <w:r w:rsidRPr="009E2E94">
        <w:rPr>
          <w:rFonts w:ascii="Arial" w:hAnsi="Arial" w:cs="Arial"/>
          <w:sz w:val="24"/>
          <w:szCs w:val="24"/>
        </w:rPr>
        <w:t>założ</w:t>
      </w:r>
      <w:r>
        <w:rPr>
          <w:rFonts w:ascii="Arial" w:hAnsi="Arial" w:cs="Arial"/>
          <w:sz w:val="24"/>
          <w:szCs w:val="24"/>
        </w:rPr>
        <w:t xml:space="preserve">onymi </w:t>
      </w:r>
      <w:r w:rsidRPr="009E2E94">
        <w:rPr>
          <w:rFonts w:ascii="Arial" w:hAnsi="Arial" w:cs="Arial"/>
          <w:sz w:val="24"/>
          <w:szCs w:val="24"/>
        </w:rPr>
        <w:t>osłon</w:t>
      </w:r>
      <w:r>
        <w:rPr>
          <w:rFonts w:ascii="Arial" w:hAnsi="Arial" w:cs="Arial"/>
          <w:sz w:val="24"/>
          <w:szCs w:val="24"/>
        </w:rPr>
        <w:t>ami</w:t>
      </w:r>
      <w:r w:rsidRPr="009E2E94">
        <w:rPr>
          <w:rFonts w:ascii="Arial" w:hAnsi="Arial" w:cs="Arial"/>
          <w:sz w:val="24"/>
          <w:szCs w:val="24"/>
        </w:rPr>
        <w:t xml:space="preserve"> śmigieł stanowiących wyposażenie zestawu. Osłony takie </w:t>
      </w:r>
      <w:r>
        <w:rPr>
          <w:rFonts w:ascii="Arial" w:hAnsi="Arial" w:cs="Arial"/>
          <w:sz w:val="24"/>
          <w:szCs w:val="24"/>
        </w:rPr>
        <w:t>mogą</w:t>
      </w:r>
      <w:r w:rsidRPr="009E2E94">
        <w:rPr>
          <w:rFonts w:ascii="Arial" w:hAnsi="Arial" w:cs="Arial"/>
          <w:sz w:val="24"/>
          <w:szCs w:val="24"/>
        </w:rPr>
        <w:t xml:space="preserve"> być montowane </w:t>
      </w:r>
      <w:r>
        <w:rPr>
          <w:rFonts w:ascii="Arial" w:hAnsi="Arial" w:cs="Arial"/>
          <w:sz w:val="24"/>
          <w:szCs w:val="24"/>
        </w:rPr>
        <w:t>na stałe lub tymczasowo.</w:t>
      </w:r>
    </w:p>
    <w:p w14:paraId="25699381" w14:textId="3E498B56" w:rsidR="000C1DD4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Rama urządzenia </w:t>
      </w:r>
      <w:r w:rsidR="0091491A">
        <w:rPr>
          <w:rFonts w:ascii="Arial" w:hAnsi="Arial" w:cs="Arial"/>
          <w:sz w:val="24"/>
          <w:szCs w:val="24"/>
        </w:rPr>
        <w:t xml:space="preserve">powinna być </w:t>
      </w:r>
      <w:r w:rsidRPr="009E2E94">
        <w:rPr>
          <w:rFonts w:ascii="Arial" w:hAnsi="Arial" w:cs="Arial"/>
          <w:sz w:val="24"/>
          <w:szCs w:val="24"/>
        </w:rPr>
        <w:t xml:space="preserve">wykonana w sposób umożliwiający bezpieczny transport </w:t>
      </w:r>
      <w:r w:rsidR="0091491A">
        <w:rPr>
          <w:rFonts w:ascii="Arial" w:hAnsi="Arial" w:cs="Arial"/>
          <w:sz w:val="24"/>
          <w:szCs w:val="24"/>
        </w:rPr>
        <w:t xml:space="preserve">zestawu </w:t>
      </w:r>
      <w:r w:rsidRPr="009E2E94">
        <w:rPr>
          <w:rFonts w:ascii="Arial" w:hAnsi="Arial" w:cs="Arial"/>
          <w:sz w:val="24"/>
          <w:szCs w:val="24"/>
        </w:rPr>
        <w:t>w dostarczonym opakowaniu transportowym. Zamawiający dopuszcza stosowanie składanych ramion.</w:t>
      </w:r>
    </w:p>
    <w:p w14:paraId="3FFB1B08" w14:textId="10104DAE" w:rsidR="000C1DD4" w:rsidRDefault="000C1DD4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lastRenderedPageBreak/>
        <w:t xml:space="preserve">Dopuszcza się dokonanie aktualizacji oprogramowania z wykorzystaniem połączenia do internetu lub poprzez dedykowaną aplikację uruchamianą </w:t>
      </w:r>
      <w:r w:rsidR="00E86323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na laptopie.</w:t>
      </w:r>
    </w:p>
    <w:p w14:paraId="7B2D929E" w14:textId="77777777" w:rsidR="009E2E94" w:rsidRPr="009E2E94" w:rsidRDefault="009E2E94" w:rsidP="009E2E94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DF4B2B2" w14:textId="1880C6CA" w:rsidR="00044CEB" w:rsidRPr="009E2E94" w:rsidRDefault="00044CEB" w:rsidP="009E2E9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9E2E94">
        <w:rPr>
          <w:rFonts w:ascii="Arial" w:hAnsi="Arial" w:cs="Arial"/>
          <w:b/>
          <w:bCs/>
          <w:sz w:val="24"/>
          <w:szCs w:val="24"/>
        </w:rPr>
        <w:t>Minimalne wymagania lotu:</w:t>
      </w:r>
    </w:p>
    <w:p w14:paraId="7F781321" w14:textId="2288D292" w:rsidR="00044CEB" w:rsidRPr="009E2E94" w:rsidRDefault="00044CEB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Zasięg radiowy urządzenia </w:t>
      </w:r>
      <w:r w:rsidR="008C6F0E">
        <w:rPr>
          <w:rFonts w:ascii="Arial" w:hAnsi="Arial" w:cs="Arial"/>
          <w:sz w:val="24"/>
          <w:szCs w:val="24"/>
        </w:rPr>
        <w:t>po</w:t>
      </w:r>
      <w:r w:rsidRPr="009E2E94">
        <w:rPr>
          <w:rFonts w:ascii="Arial" w:hAnsi="Arial" w:cs="Arial"/>
          <w:sz w:val="24"/>
          <w:szCs w:val="24"/>
        </w:rPr>
        <w:t xml:space="preserve">winien być nie mniejszy niż </w:t>
      </w:r>
      <w:r w:rsidR="00A44441">
        <w:rPr>
          <w:rFonts w:ascii="Arial" w:hAnsi="Arial" w:cs="Arial"/>
          <w:sz w:val="24"/>
          <w:szCs w:val="24"/>
        </w:rPr>
        <w:t>1</w:t>
      </w:r>
      <w:r w:rsidR="00895EBC" w:rsidRPr="00E070CA">
        <w:rPr>
          <w:rFonts w:ascii="Arial" w:hAnsi="Arial" w:cs="Arial"/>
          <w:sz w:val="24"/>
          <w:szCs w:val="24"/>
        </w:rPr>
        <w:t>00</w:t>
      </w:r>
      <w:r w:rsidRPr="00E070CA">
        <w:rPr>
          <w:rFonts w:ascii="Arial" w:hAnsi="Arial" w:cs="Arial"/>
          <w:sz w:val="24"/>
          <w:szCs w:val="24"/>
        </w:rPr>
        <w:t xml:space="preserve">0 metrów </w:t>
      </w:r>
      <w:r w:rsidRPr="009E2E94">
        <w:rPr>
          <w:rFonts w:ascii="Arial" w:hAnsi="Arial" w:cs="Arial"/>
          <w:sz w:val="24"/>
          <w:szCs w:val="24"/>
        </w:rPr>
        <w:t xml:space="preserve">(liczony </w:t>
      </w:r>
      <w:r w:rsidR="00F25DA8" w:rsidRPr="009E2E94">
        <w:rPr>
          <w:rFonts w:ascii="Arial" w:hAnsi="Arial" w:cs="Arial"/>
          <w:sz w:val="24"/>
          <w:szCs w:val="24"/>
        </w:rPr>
        <w:t>dla wysokości</w:t>
      </w:r>
      <w:r w:rsidRPr="009E2E94">
        <w:rPr>
          <w:rFonts w:ascii="Arial" w:hAnsi="Arial" w:cs="Arial"/>
          <w:sz w:val="24"/>
          <w:szCs w:val="24"/>
        </w:rPr>
        <w:t xml:space="preserve"> </w:t>
      </w:r>
      <w:r w:rsidR="000C1DD4" w:rsidRPr="009E2E94">
        <w:rPr>
          <w:rFonts w:ascii="Arial" w:hAnsi="Arial" w:cs="Arial"/>
          <w:sz w:val="24"/>
          <w:szCs w:val="24"/>
        </w:rPr>
        <w:t>120</w:t>
      </w:r>
      <w:r w:rsidRPr="009E2E94">
        <w:rPr>
          <w:rFonts w:ascii="Arial" w:hAnsi="Arial" w:cs="Arial"/>
          <w:sz w:val="24"/>
          <w:szCs w:val="24"/>
        </w:rPr>
        <w:t xml:space="preserve"> metrów w promieniu liczonym od nadajnika);</w:t>
      </w:r>
    </w:p>
    <w:p w14:paraId="28F5558F" w14:textId="4C5EB509" w:rsidR="006D5938" w:rsidRPr="009E2E94" w:rsidRDefault="006D5938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Minimalny czas lotu </w:t>
      </w:r>
      <w:r w:rsidR="00A962D8" w:rsidRPr="009E2E94">
        <w:rPr>
          <w:rFonts w:ascii="Arial" w:hAnsi="Arial" w:cs="Arial"/>
          <w:sz w:val="24"/>
          <w:szCs w:val="24"/>
        </w:rPr>
        <w:t xml:space="preserve">na jednym akumulatorze </w:t>
      </w:r>
      <w:r w:rsidR="000C1DD4" w:rsidRPr="009E2E94">
        <w:rPr>
          <w:rFonts w:ascii="Arial" w:hAnsi="Arial" w:cs="Arial"/>
          <w:sz w:val="24"/>
          <w:szCs w:val="24"/>
        </w:rPr>
        <w:t>2</w:t>
      </w:r>
      <w:r w:rsidRPr="009E2E94">
        <w:rPr>
          <w:rFonts w:ascii="Arial" w:hAnsi="Arial" w:cs="Arial"/>
          <w:sz w:val="24"/>
          <w:szCs w:val="24"/>
        </w:rPr>
        <w:t>0 minut;</w:t>
      </w:r>
    </w:p>
    <w:p w14:paraId="3C82C93B" w14:textId="3CC28F04" w:rsidR="00044CEB" w:rsidRPr="009E2E94" w:rsidRDefault="00044CEB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Urządzenie musi posiadać funkcjonalność ręcznego i automatycznego startu, lotu oraz lądowania;</w:t>
      </w:r>
    </w:p>
    <w:p w14:paraId="006EBA2C" w14:textId="747BA336" w:rsidR="00044CEB" w:rsidRPr="009E2E94" w:rsidRDefault="00044CEB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Urządzenie musi posiadać funkcjonalność automatycznej stabilizacji lotu;</w:t>
      </w:r>
    </w:p>
    <w:p w14:paraId="588E3F81" w14:textId="7D42BDB6" w:rsidR="00E313A8" w:rsidRDefault="00044CEB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Urządzenie musi posiadać funkcjonalność samoczynnego powrotu na miejsce startu na żądanie lub w przypadku utraty zasięgu radiowego lub niskiego napięcia na akumulatorze.</w:t>
      </w:r>
    </w:p>
    <w:p w14:paraId="7FB1FBDF" w14:textId="77777777" w:rsidR="006D7B49" w:rsidRPr="009E2E94" w:rsidRDefault="006D7B49" w:rsidP="006D7B49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0BA94D1" w14:textId="482DB700" w:rsidR="00044CEB" w:rsidRPr="006D7B49" w:rsidRDefault="00044CEB" w:rsidP="009E2E9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6D7B49">
        <w:rPr>
          <w:rFonts w:ascii="Arial" w:hAnsi="Arial" w:cs="Arial"/>
          <w:b/>
          <w:bCs/>
          <w:sz w:val="24"/>
          <w:szCs w:val="24"/>
        </w:rPr>
        <w:t>Minimalne wymagania w zakresie transmisji danych</w:t>
      </w:r>
    </w:p>
    <w:p w14:paraId="60EBCBDF" w14:textId="7C225638" w:rsidR="00044CEB" w:rsidRPr="009E2E94" w:rsidRDefault="00044CEB" w:rsidP="009E2E94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Transmisja danych w czasie rzeczywistym i zapis na karcie </w:t>
      </w:r>
      <w:r w:rsidR="0004762A">
        <w:rPr>
          <w:rFonts w:ascii="Arial" w:hAnsi="Arial" w:cs="Arial"/>
          <w:sz w:val="24"/>
          <w:szCs w:val="24"/>
        </w:rPr>
        <w:t>SD/</w:t>
      </w:r>
      <w:proofErr w:type="spellStart"/>
      <w:r w:rsidRPr="009E2E94">
        <w:rPr>
          <w:rFonts w:ascii="Arial" w:hAnsi="Arial" w:cs="Arial"/>
          <w:sz w:val="24"/>
          <w:szCs w:val="24"/>
        </w:rPr>
        <w:t>microSD</w:t>
      </w:r>
      <w:proofErr w:type="spellEnd"/>
      <w:r w:rsidRPr="009E2E94">
        <w:rPr>
          <w:rFonts w:ascii="Arial" w:hAnsi="Arial" w:cs="Arial"/>
          <w:sz w:val="24"/>
          <w:szCs w:val="24"/>
        </w:rPr>
        <w:t>;</w:t>
      </w:r>
    </w:p>
    <w:p w14:paraId="420C642E" w14:textId="1CC1D82F" w:rsidR="009E2E94" w:rsidRDefault="00A12594" w:rsidP="004804AE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42D3">
        <w:rPr>
          <w:rFonts w:ascii="Arial" w:hAnsi="Arial" w:cs="Arial"/>
          <w:sz w:val="24"/>
          <w:szCs w:val="24"/>
        </w:rPr>
        <w:t xml:space="preserve">Kontroler </w:t>
      </w:r>
      <w:r w:rsidR="00044CEB" w:rsidRPr="006E42D3">
        <w:rPr>
          <w:rFonts w:ascii="Arial" w:hAnsi="Arial" w:cs="Arial"/>
          <w:sz w:val="24"/>
          <w:szCs w:val="24"/>
        </w:rPr>
        <w:t>zapewniający sterowanie ręczne oraz wybór automatycznych trybów startu, lotu i lądowania, wraz z wbudowanym urządzeniem do zobrazowania transmisji video i danych telemetrycznych w trakcie lotu, lub urządzeniem możliwym do podłączenia do pulpitu, typu smartfon lub tablet zawierające niezbędne oprogramowanie.</w:t>
      </w:r>
      <w:r w:rsidR="00F25DA8" w:rsidRPr="006E42D3">
        <w:rPr>
          <w:rFonts w:ascii="Arial" w:hAnsi="Arial" w:cs="Arial"/>
          <w:sz w:val="24"/>
          <w:szCs w:val="24"/>
        </w:rPr>
        <w:t xml:space="preserve"> </w:t>
      </w:r>
    </w:p>
    <w:p w14:paraId="4376D6E7" w14:textId="77777777" w:rsidR="006E42D3" w:rsidRPr="006E42D3" w:rsidRDefault="006E42D3" w:rsidP="006E42D3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66B1F2B" w14:textId="0614FD31" w:rsidR="00FB45D4" w:rsidRDefault="00FB45D4" w:rsidP="009E2E94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b/>
          <w:sz w:val="24"/>
          <w:szCs w:val="24"/>
          <w:lang w:eastAsia="en-US"/>
        </w:rPr>
        <w:t>Pozostałe wymagania:</w:t>
      </w:r>
    </w:p>
    <w:p w14:paraId="7F93A6D6" w14:textId="7FF026E3" w:rsidR="00BC1433" w:rsidRPr="00BC1433" w:rsidRDefault="00142A7D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BSP powinien posiadać m</w:t>
      </w:r>
      <w:r w:rsidR="00BC1433" w:rsidRPr="00BC1433">
        <w:rPr>
          <w:rFonts w:ascii="Arial" w:hAnsi="Arial" w:cs="Arial"/>
          <w:sz w:val="24"/>
          <w:szCs w:val="24"/>
        </w:rPr>
        <w:t xml:space="preserve">ożliwość wykonywania lotów w terenie otwartym przy prędkości wiatru do 10 m/s oraz w pomieszczeniach zamkniętych; </w:t>
      </w:r>
    </w:p>
    <w:p w14:paraId="6768F58C" w14:textId="2ED2B553" w:rsidR="00BC1433" w:rsidRPr="005E42CF" w:rsidRDefault="00BC1433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Zestaw powinien być wyposażony w BSP wraz </w:t>
      </w:r>
      <w:r w:rsidR="00FA51B1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 xml:space="preserve">nadajnikami telemetrycznymi, </w:t>
      </w:r>
      <w:r w:rsidRPr="00ED799F">
        <w:rPr>
          <w:rFonts w:ascii="Arial" w:hAnsi="Arial" w:cs="Arial"/>
          <w:sz w:val="24"/>
          <w:szCs w:val="24"/>
        </w:rPr>
        <w:t>zintegrowany układ żyroskopowy IMU,</w:t>
      </w:r>
      <w:r>
        <w:rPr>
          <w:rFonts w:ascii="Arial" w:hAnsi="Arial" w:cs="Arial"/>
          <w:sz w:val="24"/>
          <w:szCs w:val="24"/>
        </w:rPr>
        <w:t xml:space="preserve"> system video, kamerę oraz niezbędne wyposażenie elektroniczne;</w:t>
      </w:r>
    </w:p>
    <w:p w14:paraId="0D62B853" w14:textId="26275944" w:rsidR="00F40FCA" w:rsidRPr="009E2E94" w:rsidRDefault="00F40FC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Zestaw powinien być wyposażony w kontroler sterowania wyposażony </w:t>
      </w:r>
      <w:r w:rsidR="00CC667D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 xml:space="preserve">w 2 niezależne manipulatory (Joysticki) przeznaczone do kontroli wnoszenia </w:t>
      </w:r>
      <w:r w:rsidR="00CC667D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i obrotu oraz dla nadania kierunku lotu w układzie przód/tył, lot w lewo/prawo;</w:t>
      </w:r>
    </w:p>
    <w:p w14:paraId="6017A094" w14:textId="107727BF" w:rsidR="00F40FCA" w:rsidRPr="009E2E94" w:rsidRDefault="00F40FC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Kontroler powinien posiadać kilka dodatkowych klawiszy związanych z funkcjami takim jak: fotografowanie, nagranie video, </w:t>
      </w:r>
      <w:r w:rsidR="00BD42E2">
        <w:rPr>
          <w:rFonts w:ascii="Arial" w:hAnsi="Arial" w:cs="Arial"/>
          <w:sz w:val="24"/>
          <w:szCs w:val="24"/>
        </w:rPr>
        <w:t>opcjonalnie funkcję</w:t>
      </w:r>
      <w:r w:rsidRPr="009E2E94">
        <w:rPr>
          <w:rFonts w:ascii="Arial" w:hAnsi="Arial" w:cs="Arial"/>
          <w:sz w:val="24"/>
          <w:szCs w:val="24"/>
        </w:rPr>
        <w:t xml:space="preserve"> powrotu do pozycji startowej tzw. „Return To Home”;</w:t>
      </w:r>
    </w:p>
    <w:p w14:paraId="0ACCB1E6" w14:textId="463C7BC4" w:rsidR="00F40FCA" w:rsidRPr="009E2E94" w:rsidRDefault="00F40FC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Ekran kontrolera musi być wyposażony w ekran LCD umożliwiający lot </w:t>
      </w:r>
      <w:r w:rsidR="00BD42E2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w słoneczny dzień;</w:t>
      </w:r>
    </w:p>
    <w:p w14:paraId="513F058D" w14:textId="62FCB918" w:rsidR="00F40FCA" w:rsidRPr="009E2E94" w:rsidRDefault="00F40FC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Kontroler sterowania powinien posiadać własne bateryjne zasilanie oraz możliwość wykonania lotu po wyczerpaniu akumulatora np. poprzez podłączenie zewnętrznego zasilania z tzw. </w:t>
      </w:r>
      <w:r w:rsidR="009E2E94" w:rsidRPr="009E2E94">
        <w:rPr>
          <w:rFonts w:ascii="Arial" w:hAnsi="Arial" w:cs="Arial"/>
          <w:sz w:val="24"/>
          <w:szCs w:val="24"/>
        </w:rPr>
        <w:t>„</w:t>
      </w:r>
      <w:proofErr w:type="spellStart"/>
      <w:r w:rsidRPr="009E2E94">
        <w:rPr>
          <w:rFonts w:ascii="Arial" w:hAnsi="Arial" w:cs="Arial"/>
          <w:sz w:val="24"/>
          <w:szCs w:val="24"/>
        </w:rPr>
        <w:t>powerbanku</w:t>
      </w:r>
      <w:proofErr w:type="spellEnd"/>
      <w:r w:rsidR="009E2E94" w:rsidRPr="009E2E94">
        <w:rPr>
          <w:rFonts w:ascii="Arial" w:hAnsi="Arial" w:cs="Arial"/>
          <w:sz w:val="24"/>
          <w:szCs w:val="24"/>
        </w:rPr>
        <w:t>”</w:t>
      </w:r>
      <w:r w:rsidR="00292CA1">
        <w:rPr>
          <w:rFonts w:ascii="Arial" w:hAnsi="Arial" w:cs="Arial"/>
          <w:sz w:val="24"/>
          <w:szCs w:val="24"/>
        </w:rPr>
        <w:t xml:space="preserve"> lub innego źródła energii</w:t>
      </w:r>
      <w:r w:rsidRPr="009E2E94">
        <w:rPr>
          <w:rFonts w:ascii="Arial" w:hAnsi="Arial" w:cs="Arial"/>
          <w:sz w:val="24"/>
          <w:szCs w:val="24"/>
        </w:rPr>
        <w:t>;</w:t>
      </w:r>
    </w:p>
    <w:p w14:paraId="2CA7FDB2" w14:textId="4E9843E5" w:rsidR="00F40FCA" w:rsidRPr="009E2E94" w:rsidRDefault="00F40FC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Urządzenie musi posiadać funkcję parowania kontrolera lotu z dronem tak </w:t>
      </w:r>
      <w:r w:rsidR="00CC667D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by 3 drony tego samego typu oddalone od siebie o 500</w:t>
      </w:r>
      <w:r w:rsidR="009E2E94" w:rsidRPr="009E2E94">
        <w:rPr>
          <w:rFonts w:ascii="Arial" w:hAnsi="Arial" w:cs="Arial"/>
          <w:sz w:val="24"/>
          <w:szCs w:val="24"/>
        </w:rPr>
        <w:t xml:space="preserve"> </w:t>
      </w:r>
      <w:r w:rsidRPr="009E2E94">
        <w:rPr>
          <w:rFonts w:ascii="Arial" w:hAnsi="Arial" w:cs="Arial"/>
          <w:sz w:val="24"/>
          <w:szCs w:val="24"/>
        </w:rPr>
        <w:t>m</w:t>
      </w:r>
      <w:r w:rsidR="009E2E94" w:rsidRPr="009E2E94">
        <w:rPr>
          <w:rFonts w:ascii="Arial" w:hAnsi="Arial" w:cs="Arial"/>
          <w:sz w:val="24"/>
          <w:szCs w:val="24"/>
        </w:rPr>
        <w:t>.</w:t>
      </w:r>
      <w:r w:rsidRPr="009E2E94">
        <w:rPr>
          <w:rFonts w:ascii="Arial" w:hAnsi="Arial" w:cs="Arial"/>
          <w:sz w:val="24"/>
          <w:szCs w:val="24"/>
        </w:rPr>
        <w:t xml:space="preserve"> mogły wykonywać loty bez wzajemnego zakłócania i utrat</w:t>
      </w:r>
      <w:r w:rsidR="00893E78">
        <w:rPr>
          <w:rFonts w:ascii="Arial" w:hAnsi="Arial" w:cs="Arial"/>
          <w:sz w:val="24"/>
          <w:szCs w:val="24"/>
        </w:rPr>
        <w:t>y</w:t>
      </w:r>
      <w:r w:rsidRPr="009E2E94">
        <w:rPr>
          <w:rFonts w:ascii="Arial" w:hAnsi="Arial" w:cs="Arial"/>
          <w:sz w:val="24"/>
          <w:szCs w:val="24"/>
        </w:rPr>
        <w:t> kontroli;</w:t>
      </w:r>
    </w:p>
    <w:p w14:paraId="7B421E8D" w14:textId="1964DC95" w:rsidR="00F40FCA" w:rsidRPr="009E2E94" w:rsidRDefault="00F40FC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lastRenderedPageBreak/>
        <w:t xml:space="preserve">Kontroler lotu i oprogramowanie powinno wskazywać miejsce BSP w trakcie lotu. Wszystkie dane telemetryczne związane z lotem, stanem napięcia akumulatorów, informacje o systemie nawigacji GPS muszą być wyświetlane </w:t>
      </w:r>
      <w:r w:rsidR="00BD42E2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w aplikacji przeznaczonej do sterowania dronem</w:t>
      </w:r>
      <w:r w:rsidR="0025761C">
        <w:rPr>
          <w:rFonts w:ascii="Arial" w:hAnsi="Arial" w:cs="Arial"/>
          <w:sz w:val="24"/>
          <w:szCs w:val="24"/>
        </w:rPr>
        <w:t>;</w:t>
      </w:r>
    </w:p>
    <w:p w14:paraId="52F29B23" w14:textId="54B8A395" w:rsidR="005F1D7A" w:rsidRPr="009E2E94" w:rsidRDefault="00D362C9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Wyposażenie w z</w:t>
      </w:r>
      <w:r w:rsidR="00FB45D4" w:rsidRPr="009E2E94">
        <w:rPr>
          <w:rFonts w:ascii="Arial" w:hAnsi="Arial" w:cs="Arial"/>
          <w:sz w:val="24"/>
          <w:szCs w:val="24"/>
        </w:rPr>
        <w:t>estaw ładowarek do ładowania kompletów akumulatorów bezzałogowego statku powietrznego oraz aparatury sterującej. Ładowarki umożliwiające wykorzystanie zasilania wejściowego 230V – 1kpl;</w:t>
      </w:r>
      <w:r w:rsidR="005F1D7A" w:rsidRPr="009E2E94">
        <w:rPr>
          <w:rFonts w:ascii="Arial" w:hAnsi="Arial" w:cs="Arial"/>
          <w:sz w:val="24"/>
          <w:szCs w:val="24"/>
        </w:rPr>
        <w:t xml:space="preserve"> </w:t>
      </w:r>
    </w:p>
    <w:p w14:paraId="089AB624" w14:textId="661D109C" w:rsidR="005F1D7A" w:rsidRPr="009E2E94" w:rsidRDefault="005F1D7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Ładowarki lub zasilacze muszą być przystosowane do zasilania obowiązującego w Polsce oraz pod względem kształtu do gniazdek europejskich bez stosowania konwerterów mechanicznych i konwerterów napięć</w:t>
      </w:r>
      <w:r w:rsidR="0025761C">
        <w:rPr>
          <w:rFonts w:ascii="Arial" w:hAnsi="Arial" w:cs="Arial"/>
          <w:sz w:val="24"/>
          <w:szCs w:val="24"/>
        </w:rPr>
        <w:t>;</w:t>
      </w:r>
    </w:p>
    <w:p w14:paraId="20D777DB" w14:textId="77777777" w:rsidR="005F1D7A" w:rsidRPr="009E2E94" w:rsidRDefault="005F1D7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Ładowarka/zasilacz musi być przystosowany do ładowania kontrolerów sterowania. Zaleca się stosowanie ładowarek z gniazdami USB-C;</w:t>
      </w:r>
    </w:p>
    <w:p w14:paraId="095936B9" w14:textId="5E842127" w:rsidR="005F1D7A" w:rsidRPr="009E2E94" w:rsidRDefault="005F1D7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Wyklucza się ładowanie akumulatora zainstalowanego w dronie poprzez zintegrowany port USB. Dron musi być gotowy do lotu na </w:t>
      </w:r>
      <w:r w:rsidR="0025761C">
        <w:rPr>
          <w:rFonts w:ascii="Arial" w:hAnsi="Arial" w:cs="Arial"/>
          <w:sz w:val="24"/>
          <w:szCs w:val="24"/>
        </w:rPr>
        <w:t>wymiennej</w:t>
      </w:r>
      <w:r w:rsidRPr="009E2E94">
        <w:rPr>
          <w:rFonts w:ascii="Arial" w:hAnsi="Arial" w:cs="Arial"/>
          <w:sz w:val="24"/>
          <w:szCs w:val="24"/>
        </w:rPr>
        <w:t xml:space="preserve"> baterii</w:t>
      </w:r>
      <w:r w:rsidR="0025761C">
        <w:rPr>
          <w:rFonts w:ascii="Arial" w:hAnsi="Arial" w:cs="Arial"/>
          <w:sz w:val="24"/>
          <w:szCs w:val="24"/>
        </w:rPr>
        <w:t>;</w:t>
      </w:r>
    </w:p>
    <w:p w14:paraId="31D1FA3C" w14:textId="05D1EEC0" w:rsidR="00FB45D4" w:rsidRPr="009E2E94" w:rsidRDefault="00FB45D4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Minimum 2 komplety zapasowych śmigieł wraz kompletem normaliów niezbędnych do ich wymiany</w:t>
      </w:r>
      <w:r w:rsidR="0004762A">
        <w:rPr>
          <w:rFonts w:ascii="Arial" w:hAnsi="Arial" w:cs="Arial"/>
          <w:sz w:val="24"/>
          <w:szCs w:val="24"/>
        </w:rPr>
        <w:t xml:space="preserve"> (</w:t>
      </w:r>
      <w:r w:rsidR="0004762A" w:rsidRPr="009E2E94">
        <w:rPr>
          <w:rFonts w:ascii="Arial" w:hAnsi="Arial" w:cs="Arial"/>
          <w:sz w:val="24"/>
          <w:szCs w:val="24"/>
        </w:rPr>
        <w:t xml:space="preserve">2 pełne </w:t>
      </w:r>
      <w:proofErr w:type="spellStart"/>
      <w:r w:rsidR="0004762A" w:rsidRPr="009E2E94">
        <w:rPr>
          <w:rFonts w:ascii="Arial" w:hAnsi="Arial" w:cs="Arial"/>
          <w:sz w:val="24"/>
          <w:szCs w:val="24"/>
        </w:rPr>
        <w:t>kpl</w:t>
      </w:r>
      <w:proofErr w:type="spellEnd"/>
      <w:r w:rsidR="0004762A" w:rsidRPr="009E2E94">
        <w:rPr>
          <w:rFonts w:ascii="Arial" w:hAnsi="Arial" w:cs="Arial"/>
          <w:sz w:val="24"/>
          <w:szCs w:val="24"/>
        </w:rPr>
        <w:t>. po 4 śmigła</w:t>
      </w:r>
      <w:r w:rsidR="0004762A">
        <w:rPr>
          <w:rFonts w:ascii="Arial" w:hAnsi="Arial" w:cs="Arial"/>
          <w:sz w:val="24"/>
          <w:szCs w:val="24"/>
        </w:rPr>
        <w:t>)</w:t>
      </w:r>
      <w:r w:rsidRPr="009E2E94">
        <w:rPr>
          <w:rFonts w:ascii="Arial" w:hAnsi="Arial" w:cs="Arial"/>
          <w:sz w:val="24"/>
          <w:szCs w:val="24"/>
        </w:rPr>
        <w:t>;</w:t>
      </w:r>
    </w:p>
    <w:p w14:paraId="6887B95F" w14:textId="77777777" w:rsidR="00FB45D4" w:rsidRPr="009E2E94" w:rsidRDefault="00FB45D4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Wkrętak do wymiany śmigieł - 1 szt.;</w:t>
      </w:r>
    </w:p>
    <w:p w14:paraId="0DCBED57" w14:textId="34D615B5" w:rsidR="00FB45D4" w:rsidRPr="009E2E94" w:rsidRDefault="00FB45D4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Karta </w:t>
      </w:r>
      <w:r w:rsidR="00EF551F" w:rsidRPr="009E2E94">
        <w:rPr>
          <w:rFonts w:ascii="Arial" w:hAnsi="Arial" w:cs="Arial"/>
          <w:sz w:val="24"/>
          <w:szCs w:val="24"/>
        </w:rPr>
        <w:t>SD/</w:t>
      </w:r>
      <w:proofErr w:type="spellStart"/>
      <w:r w:rsidRPr="009E2E94">
        <w:rPr>
          <w:rFonts w:ascii="Arial" w:hAnsi="Arial" w:cs="Arial"/>
          <w:sz w:val="24"/>
          <w:szCs w:val="24"/>
        </w:rPr>
        <w:t>microSD</w:t>
      </w:r>
      <w:proofErr w:type="spellEnd"/>
      <w:r w:rsidRPr="009E2E94">
        <w:rPr>
          <w:rFonts w:ascii="Arial" w:hAnsi="Arial" w:cs="Arial"/>
          <w:sz w:val="24"/>
          <w:szCs w:val="24"/>
        </w:rPr>
        <w:t xml:space="preserve"> o pojemności mi</w:t>
      </w:r>
      <w:r w:rsidR="003D7E64" w:rsidRPr="009E2E94">
        <w:rPr>
          <w:rFonts w:ascii="Arial" w:hAnsi="Arial" w:cs="Arial"/>
          <w:sz w:val="24"/>
          <w:szCs w:val="24"/>
        </w:rPr>
        <w:t>n</w:t>
      </w:r>
      <w:r w:rsidR="00C0793A">
        <w:rPr>
          <w:rFonts w:ascii="Arial" w:hAnsi="Arial" w:cs="Arial"/>
          <w:sz w:val="24"/>
          <w:szCs w:val="24"/>
        </w:rPr>
        <w:t>.</w:t>
      </w:r>
      <w:r w:rsidR="003D7E64" w:rsidRPr="009E2E94">
        <w:rPr>
          <w:rFonts w:ascii="Arial" w:hAnsi="Arial" w:cs="Arial"/>
          <w:sz w:val="24"/>
          <w:szCs w:val="24"/>
        </w:rPr>
        <w:t xml:space="preserve"> </w:t>
      </w:r>
      <w:r w:rsidR="00907A8D">
        <w:rPr>
          <w:rFonts w:ascii="Arial" w:hAnsi="Arial" w:cs="Arial"/>
          <w:sz w:val="24"/>
          <w:szCs w:val="24"/>
        </w:rPr>
        <w:t>128</w:t>
      </w:r>
      <w:r w:rsidR="00570544" w:rsidRPr="009E2E94">
        <w:rPr>
          <w:rFonts w:ascii="Arial" w:hAnsi="Arial" w:cs="Arial"/>
          <w:sz w:val="24"/>
          <w:szCs w:val="24"/>
        </w:rPr>
        <w:t xml:space="preserve"> GB</w:t>
      </w:r>
      <w:r w:rsidR="000C1DD4" w:rsidRPr="009E2E94">
        <w:rPr>
          <w:rFonts w:ascii="Arial" w:hAnsi="Arial" w:cs="Arial"/>
          <w:sz w:val="24"/>
          <w:szCs w:val="24"/>
        </w:rPr>
        <w:t xml:space="preserve"> – 1 szt.;</w:t>
      </w:r>
    </w:p>
    <w:p w14:paraId="1301BEA9" w14:textId="29BF2A01" w:rsidR="005F1D7A" w:rsidRDefault="00570544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Minimum </w:t>
      </w:r>
      <w:r w:rsidR="00761617">
        <w:rPr>
          <w:rFonts w:ascii="Arial" w:hAnsi="Arial" w:cs="Arial"/>
          <w:sz w:val="24"/>
          <w:szCs w:val="24"/>
        </w:rPr>
        <w:t>2</w:t>
      </w:r>
      <w:r w:rsidRPr="009E2E94">
        <w:rPr>
          <w:rFonts w:ascii="Arial" w:hAnsi="Arial" w:cs="Arial"/>
          <w:sz w:val="24"/>
          <w:szCs w:val="24"/>
        </w:rPr>
        <w:t xml:space="preserve"> komplety</w:t>
      </w:r>
      <w:r w:rsidR="00B4219C">
        <w:rPr>
          <w:rFonts w:ascii="Arial" w:hAnsi="Arial" w:cs="Arial"/>
          <w:sz w:val="24"/>
          <w:szCs w:val="24"/>
        </w:rPr>
        <w:t xml:space="preserve">/pakiety </w:t>
      </w:r>
      <w:r w:rsidRPr="009E2E94">
        <w:rPr>
          <w:rFonts w:ascii="Arial" w:hAnsi="Arial" w:cs="Arial"/>
          <w:sz w:val="24"/>
          <w:szCs w:val="24"/>
        </w:rPr>
        <w:t>akumulatorów dla każdego bezzałogowego statku powietrznego</w:t>
      </w:r>
      <w:r w:rsidR="003921D2">
        <w:rPr>
          <w:rFonts w:ascii="Arial" w:hAnsi="Arial" w:cs="Arial"/>
          <w:sz w:val="24"/>
          <w:szCs w:val="24"/>
        </w:rPr>
        <w:t xml:space="preserve"> </w:t>
      </w:r>
      <w:r w:rsidR="00190BEA">
        <w:rPr>
          <w:rFonts w:ascii="Arial" w:hAnsi="Arial" w:cs="Arial"/>
          <w:sz w:val="24"/>
          <w:szCs w:val="24"/>
        </w:rPr>
        <w:t xml:space="preserve">w zestawie </w:t>
      </w:r>
      <w:r w:rsidR="003921D2">
        <w:rPr>
          <w:rFonts w:ascii="Arial" w:hAnsi="Arial" w:cs="Arial"/>
          <w:sz w:val="24"/>
          <w:szCs w:val="24"/>
        </w:rPr>
        <w:t xml:space="preserve">oraz </w:t>
      </w:r>
      <w:r w:rsidR="00025943">
        <w:rPr>
          <w:rFonts w:ascii="Arial" w:hAnsi="Arial" w:cs="Arial"/>
          <w:sz w:val="24"/>
          <w:szCs w:val="24"/>
        </w:rPr>
        <w:t>możliwość zakupu</w:t>
      </w:r>
      <w:r w:rsidR="00761617">
        <w:rPr>
          <w:rFonts w:ascii="Arial" w:hAnsi="Arial" w:cs="Arial"/>
          <w:sz w:val="24"/>
          <w:szCs w:val="24"/>
        </w:rPr>
        <w:t xml:space="preserve"> dodatkowego</w:t>
      </w:r>
      <w:r w:rsidR="00025943">
        <w:rPr>
          <w:rFonts w:ascii="Arial" w:hAnsi="Arial" w:cs="Arial"/>
          <w:sz w:val="24"/>
          <w:szCs w:val="24"/>
        </w:rPr>
        <w:t xml:space="preserve"> zapasowego pakietu akumulatorów</w:t>
      </w:r>
      <w:r w:rsidRPr="009E2E94">
        <w:rPr>
          <w:rFonts w:ascii="Arial" w:hAnsi="Arial" w:cs="Arial"/>
          <w:sz w:val="24"/>
          <w:szCs w:val="24"/>
        </w:rPr>
        <w:t>;</w:t>
      </w:r>
    </w:p>
    <w:p w14:paraId="31EE1CFB" w14:textId="3F0F3C7F" w:rsidR="005F1D7A" w:rsidRPr="009E2E94" w:rsidRDefault="005F1D7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Szacowana pojemność akumulatora na poziomie 2400 </w:t>
      </w:r>
      <w:proofErr w:type="spellStart"/>
      <w:r w:rsidRPr="009E2E94">
        <w:rPr>
          <w:rFonts w:ascii="Arial" w:hAnsi="Arial" w:cs="Arial"/>
          <w:sz w:val="24"/>
          <w:szCs w:val="24"/>
        </w:rPr>
        <w:t>mAh</w:t>
      </w:r>
      <w:proofErr w:type="spellEnd"/>
      <w:r w:rsidRPr="009E2E94">
        <w:rPr>
          <w:rFonts w:ascii="Arial" w:hAnsi="Arial" w:cs="Arial"/>
          <w:sz w:val="24"/>
          <w:szCs w:val="24"/>
        </w:rPr>
        <w:t xml:space="preserve"> </w:t>
      </w:r>
      <w:r w:rsidR="006E1090">
        <w:rPr>
          <w:rFonts w:ascii="Arial" w:hAnsi="Arial" w:cs="Arial"/>
          <w:sz w:val="24"/>
          <w:szCs w:val="24"/>
        </w:rPr>
        <w:t>–</w:t>
      </w:r>
      <w:r w:rsidR="00025943">
        <w:rPr>
          <w:rFonts w:ascii="Arial" w:hAnsi="Arial" w:cs="Arial"/>
          <w:sz w:val="24"/>
          <w:szCs w:val="24"/>
        </w:rPr>
        <w:t xml:space="preserve"> </w:t>
      </w:r>
      <w:r w:rsidRPr="009E2E94">
        <w:rPr>
          <w:rFonts w:ascii="Arial" w:hAnsi="Arial" w:cs="Arial"/>
          <w:sz w:val="24"/>
          <w:szCs w:val="24"/>
        </w:rPr>
        <w:t>2800</w:t>
      </w:r>
      <w:r w:rsidR="006E10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2E94">
        <w:rPr>
          <w:rFonts w:ascii="Arial" w:hAnsi="Arial" w:cs="Arial"/>
          <w:sz w:val="24"/>
          <w:szCs w:val="24"/>
        </w:rPr>
        <w:t>mAh</w:t>
      </w:r>
      <w:proofErr w:type="spellEnd"/>
      <w:r w:rsidR="00C0793A">
        <w:rPr>
          <w:rFonts w:ascii="Arial" w:hAnsi="Arial" w:cs="Arial"/>
          <w:sz w:val="24"/>
          <w:szCs w:val="24"/>
        </w:rPr>
        <w:t xml:space="preserve"> lub większa</w:t>
      </w:r>
      <w:r w:rsidRPr="009E2E94">
        <w:rPr>
          <w:rFonts w:ascii="Arial" w:hAnsi="Arial" w:cs="Arial"/>
          <w:sz w:val="24"/>
          <w:szCs w:val="24"/>
        </w:rPr>
        <w:t xml:space="preserve">. Akumulator powinien umożliwić lot zakresie ok. </w:t>
      </w:r>
      <w:r w:rsidR="00761617">
        <w:rPr>
          <w:rFonts w:ascii="Arial" w:hAnsi="Arial" w:cs="Arial"/>
          <w:sz w:val="24"/>
          <w:szCs w:val="24"/>
        </w:rPr>
        <w:t>20</w:t>
      </w:r>
      <w:r w:rsidRPr="009E2E94">
        <w:rPr>
          <w:rFonts w:ascii="Arial" w:hAnsi="Arial" w:cs="Arial"/>
          <w:sz w:val="24"/>
          <w:szCs w:val="24"/>
        </w:rPr>
        <w:t xml:space="preserve"> min w trybie ekonomicznej eksploatacji (wolny i spokojny lot w korzystnych warunkach pogodowych lub w pomieszczeniu).</w:t>
      </w:r>
    </w:p>
    <w:p w14:paraId="502C5232" w14:textId="69F505EE" w:rsidR="004F1642" w:rsidRDefault="00EF0DED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570544" w:rsidRPr="009E2E94">
        <w:rPr>
          <w:rFonts w:ascii="Arial" w:hAnsi="Arial" w:cs="Arial"/>
          <w:sz w:val="24"/>
          <w:szCs w:val="24"/>
        </w:rPr>
        <w:t>ożliwość ładowania urządze</w:t>
      </w:r>
      <w:r w:rsidR="00F40FCA" w:rsidRPr="009E2E94">
        <w:rPr>
          <w:rFonts w:ascii="Arial" w:hAnsi="Arial" w:cs="Arial"/>
          <w:sz w:val="24"/>
          <w:szCs w:val="24"/>
        </w:rPr>
        <w:t>nia sterującego</w:t>
      </w:r>
      <w:r w:rsidR="00570544" w:rsidRPr="009E2E94">
        <w:rPr>
          <w:rFonts w:ascii="Arial" w:hAnsi="Arial" w:cs="Arial"/>
          <w:sz w:val="24"/>
          <w:szCs w:val="24"/>
        </w:rPr>
        <w:t xml:space="preserve"> podczas lotu (</w:t>
      </w:r>
      <w:r w:rsidR="00A56A0F">
        <w:rPr>
          <w:rFonts w:ascii="Arial" w:hAnsi="Arial" w:cs="Arial"/>
          <w:sz w:val="24"/>
          <w:szCs w:val="24"/>
        </w:rPr>
        <w:t>„</w:t>
      </w:r>
      <w:proofErr w:type="spellStart"/>
      <w:r w:rsidR="00570544" w:rsidRPr="009E2E94">
        <w:rPr>
          <w:rFonts w:ascii="Arial" w:hAnsi="Arial" w:cs="Arial"/>
          <w:sz w:val="24"/>
          <w:szCs w:val="24"/>
        </w:rPr>
        <w:t>powerbank</w:t>
      </w:r>
      <w:proofErr w:type="spellEnd"/>
      <w:r w:rsidR="00A56A0F">
        <w:rPr>
          <w:rFonts w:ascii="Arial" w:hAnsi="Arial" w:cs="Arial"/>
          <w:sz w:val="24"/>
          <w:szCs w:val="24"/>
        </w:rPr>
        <w:t>”</w:t>
      </w:r>
      <w:r w:rsidR="00570544" w:rsidRPr="009E2E94">
        <w:rPr>
          <w:rFonts w:ascii="Arial" w:hAnsi="Arial" w:cs="Arial"/>
          <w:sz w:val="24"/>
          <w:szCs w:val="24"/>
        </w:rPr>
        <w:t xml:space="preserve"> lub inne źródło energii uwzględnione w ukompletowaniu systemu);</w:t>
      </w:r>
    </w:p>
    <w:p w14:paraId="6D9CA57C" w14:textId="10C7A40D" w:rsidR="004F1642" w:rsidRDefault="004F1642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F1642">
        <w:rPr>
          <w:rFonts w:ascii="Arial" w:hAnsi="Arial" w:cs="Arial"/>
          <w:sz w:val="24"/>
          <w:szCs w:val="24"/>
        </w:rPr>
        <w:t>Zestaw musi być wyposażony w dedykowan</w:t>
      </w:r>
      <w:r>
        <w:rPr>
          <w:rFonts w:ascii="Arial" w:hAnsi="Arial" w:cs="Arial"/>
          <w:sz w:val="24"/>
          <w:szCs w:val="24"/>
        </w:rPr>
        <w:t>e opakowanie transportowe (</w:t>
      </w:r>
      <w:r w:rsidRPr="004F1642">
        <w:rPr>
          <w:rFonts w:ascii="Arial" w:hAnsi="Arial" w:cs="Arial"/>
          <w:sz w:val="24"/>
          <w:szCs w:val="24"/>
        </w:rPr>
        <w:t>estetyczną torbę</w:t>
      </w:r>
      <w:r>
        <w:rPr>
          <w:rFonts w:ascii="Arial" w:hAnsi="Arial" w:cs="Arial"/>
          <w:sz w:val="24"/>
          <w:szCs w:val="24"/>
        </w:rPr>
        <w:t xml:space="preserve">, </w:t>
      </w:r>
      <w:r w:rsidRPr="004F1642">
        <w:rPr>
          <w:rFonts w:ascii="Arial" w:hAnsi="Arial" w:cs="Arial"/>
          <w:sz w:val="24"/>
          <w:szCs w:val="24"/>
        </w:rPr>
        <w:t>walizkę lub futerał</w:t>
      </w:r>
      <w:r>
        <w:rPr>
          <w:rFonts w:ascii="Arial" w:hAnsi="Arial" w:cs="Arial"/>
          <w:sz w:val="24"/>
          <w:szCs w:val="24"/>
        </w:rPr>
        <w:t>)</w:t>
      </w:r>
      <w:r w:rsidRPr="004F1642">
        <w:rPr>
          <w:rFonts w:ascii="Arial" w:hAnsi="Arial" w:cs="Arial"/>
          <w:sz w:val="24"/>
          <w:szCs w:val="24"/>
        </w:rPr>
        <w:t xml:space="preserve"> przeznaczon</w:t>
      </w:r>
      <w:r>
        <w:rPr>
          <w:rFonts w:ascii="Arial" w:hAnsi="Arial" w:cs="Arial"/>
          <w:sz w:val="24"/>
          <w:szCs w:val="24"/>
        </w:rPr>
        <w:t>e</w:t>
      </w:r>
      <w:r w:rsidRPr="004F1642">
        <w:rPr>
          <w:rFonts w:ascii="Arial" w:hAnsi="Arial" w:cs="Arial"/>
          <w:sz w:val="24"/>
          <w:szCs w:val="24"/>
        </w:rPr>
        <w:t xml:space="preserve"> do transportu </w:t>
      </w:r>
      <w:r w:rsidR="00D1378A">
        <w:rPr>
          <w:rFonts w:ascii="Arial" w:hAnsi="Arial" w:cs="Arial"/>
          <w:sz w:val="24"/>
          <w:szCs w:val="24"/>
        </w:rPr>
        <w:br/>
      </w:r>
      <w:r w:rsidRPr="004F1642">
        <w:rPr>
          <w:rFonts w:ascii="Arial" w:hAnsi="Arial" w:cs="Arial"/>
          <w:sz w:val="24"/>
          <w:szCs w:val="24"/>
        </w:rPr>
        <w:t>i przechowywania</w:t>
      </w:r>
      <w:r>
        <w:rPr>
          <w:rFonts w:ascii="Arial" w:hAnsi="Arial" w:cs="Arial"/>
          <w:sz w:val="24"/>
          <w:szCs w:val="24"/>
        </w:rPr>
        <w:t>;</w:t>
      </w:r>
    </w:p>
    <w:p w14:paraId="73E16F5E" w14:textId="023044AF" w:rsidR="004F1642" w:rsidRPr="00741E49" w:rsidRDefault="004F1642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41E49">
        <w:rPr>
          <w:rFonts w:ascii="Arial" w:hAnsi="Arial" w:cs="Arial"/>
          <w:sz w:val="24"/>
          <w:szCs w:val="24"/>
        </w:rPr>
        <w:t>Wszystkie elementy zestawu muszą zmieścić się w opakowaniu</w:t>
      </w:r>
      <w:r w:rsidR="00741E49" w:rsidRPr="00741E49">
        <w:rPr>
          <w:rFonts w:ascii="Arial" w:hAnsi="Arial" w:cs="Arial"/>
          <w:sz w:val="24"/>
          <w:szCs w:val="24"/>
        </w:rPr>
        <w:t xml:space="preserve">/opakowaniach </w:t>
      </w:r>
      <w:r w:rsidRPr="00741E49">
        <w:rPr>
          <w:rFonts w:ascii="Arial" w:hAnsi="Arial" w:cs="Arial"/>
          <w:sz w:val="24"/>
          <w:szCs w:val="24"/>
        </w:rPr>
        <w:t>transportowy</w:t>
      </w:r>
      <w:r w:rsidR="00741E49" w:rsidRPr="00741E49">
        <w:rPr>
          <w:rFonts w:ascii="Arial" w:hAnsi="Arial" w:cs="Arial"/>
          <w:sz w:val="24"/>
          <w:szCs w:val="24"/>
        </w:rPr>
        <w:t>ch</w:t>
      </w:r>
      <w:r w:rsidRPr="00741E49">
        <w:rPr>
          <w:rFonts w:ascii="Arial" w:hAnsi="Arial" w:cs="Arial"/>
          <w:sz w:val="24"/>
          <w:szCs w:val="24"/>
        </w:rPr>
        <w:t xml:space="preserve">. Rozwiązanie powinno gwarantować odporność w przypadku transportu podczas lekkiego deszczu. W przypadku walizki dopuszcza się stosowanie materiału </w:t>
      </w:r>
      <w:r w:rsidR="00D1378A" w:rsidRPr="00741E49">
        <w:rPr>
          <w:rFonts w:ascii="Arial" w:hAnsi="Arial" w:cs="Arial"/>
          <w:sz w:val="24"/>
          <w:szCs w:val="24"/>
        </w:rPr>
        <w:t>ABS,</w:t>
      </w:r>
      <w:r w:rsidRPr="00741E49">
        <w:rPr>
          <w:rFonts w:ascii="Arial" w:hAnsi="Arial" w:cs="Arial"/>
          <w:sz w:val="24"/>
          <w:szCs w:val="24"/>
        </w:rPr>
        <w:t xml:space="preserve"> lecz wyklucza się materiał taki jak sklejka, drewno, bakelit.  W przypadku rozwiązania na zasadzie torby transportowej konieczny jest pasek umożliwiający przewieszenie przez ramię.</w:t>
      </w:r>
    </w:p>
    <w:p w14:paraId="389F3C77" w14:textId="00B9612F" w:rsidR="00E313A8" w:rsidRPr="009E2E94" w:rsidRDefault="00E313A8" w:rsidP="009E2E94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DEC15AF" w14:textId="6879EA9E" w:rsidR="00982540" w:rsidRPr="009E2E94" w:rsidRDefault="00B44F24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D</w:t>
      </w:r>
      <w:r w:rsidR="00982540" w:rsidRPr="009E2E94">
        <w:rPr>
          <w:rFonts w:ascii="Arial" w:hAnsi="Arial" w:cs="Arial"/>
          <w:sz w:val="24"/>
          <w:szCs w:val="24"/>
        </w:rPr>
        <w:t>OKUMENTACJA</w:t>
      </w:r>
    </w:p>
    <w:p w14:paraId="4508C785" w14:textId="1F66B46D" w:rsidR="00982540" w:rsidRPr="009E2E94" w:rsidRDefault="00982540" w:rsidP="00EF0DED">
      <w:p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Wykonawca dostarczy dokumentację sprzętu w tym co najmniej Instrukcję Użytkowania:</w:t>
      </w:r>
    </w:p>
    <w:p w14:paraId="7CDB1733" w14:textId="150CCCBD" w:rsidR="00982540" w:rsidRPr="009E2E94" w:rsidRDefault="00982540" w:rsidP="009E2E94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w wersji papierowej w języku polskim dla każdego egzemplarza sprzętu;</w:t>
      </w:r>
    </w:p>
    <w:p w14:paraId="7C15F037" w14:textId="55ED3C39" w:rsidR="00982540" w:rsidRDefault="00982540" w:rsidP="009E2E94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w wersji elektronicznej w pliku pdf. </w:t>
      </w:r>
      <w:r w:rsidR="00D81CAB" w:rsidRPr="009E2E94">
        <w:rPr>
          <w:rFonts w:ascii="Arial" w:hAnsi="Arial" w:cs="Arial"/>
          <w:sz w:val="24"/>
          <w:szCs w:val="24"/>
        </w:rPr>
        <w:t xml:space="preserve">w języku polskim </w:t>
      </w:r>
      <w:r w:rsidRPr="009E2E94">
        <w:rPr>
          <w:rFonts w:ascii="Arial" w:hAnsi="Arial" w:cs="Arial"/>
          <w:sz w:val="24"/>
          <w:szCs w:val="24"/>
        </w:rPr>
        <w:t xml:space="preserve">- w celu jej </w:t>
      </w:r>
      <w:r w:rsidR="00EF551F" w:rsidRPr="009E2E94">
        <w:rPr>
          <w:rFonts w:ascii="Arial" w:hAnsi="Arial" w:cs="Arial"/>
          <w:sz w:val="24"/>
          <w:szCs w:val="24"/>
        </w:rPr>
        <w:t xml:space="preserve">wykorzystania </w:t>
      </w:r>
      <w:r w:rsidR="00D1378A">
        <w:rPr>
          <w:rFonts w:ascii="Arial" w:hAnsi="Arial" w:cs="Arial"/>
          <w:sz w:val="24"/>
          <w:szCs w:val="24"/>
        </w:rPr>
        <w:br/>
      </w:r>
      <w:r w:rsidR="00EF551F" w:rsidRPr="009E2E94">
        <w:rPr>
          <w:rFonts w:ascii="Arial" w:hAnsi="Arial" w:cs="Arial"/>
          <w:sz w:val="24"/>
          <w:szCs w:val="24"/>
        </w:rPr>
        <w:t>w celach dydaktycznych.</w:t>
      </w:r>
    </w:p>
    <w:p w14:paraId="4B5AEF66" w14:textId="77777777" w:rsidR="009E2E94" w:rsidRPr="009E2E94" w:rsidRDefault="009E2E94" w:rsidP="009E2E94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97CC668" w14:textId="25FCE823" w:rsidR="00982540" w:rsidRPr="009E2E94" w:rsidRDefault="00982540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lastRenderedPageBreak/>
        <w:t>WARUNKI GWARANCJI</w:t>
      </w:r>
    </w:p>
    <w:p w14:paraId="7A15363F" w14:textId="6C883F7B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Gwarancja na BSP powinna obejmować</w:t>
      </w:r>
      <w:r w:rsidR="00982540" w:rsidRPr="009E2E94">
        <w:rPr>
          <w:rFonts w:ascii="Arial" w:hAnsi="Arial" w:cs="Arial"/>
          <w:sz w:val="24"/>
          <w:szCs w:val="24"/>
        </w:rPr>
        <w:t xml:space="preserve"> 24 miesięczn</w:t>
      </w:r>
      <w:r w:rsidRPr="009E2E94">
        <w:rPr>
          <w:rFonts w:ascii="Arial" w:hAnsi="Arial" w:cs="Arial"/>
          <w:sz w:val="24"/>
          <w:szCs w:val="24"/>
        </w:rPr>
        <w:t>y okres</w:t>
      </w:r>
      <w:r w:rsidR="00982540" w:rsidRPr="009E2E94">
        <w:rPr>
          <w:rFonts w:ascii="Arial" w:hAnsi="Arial" w:cs="Arial"/>
          <w:sz w:val="24"/>
          <w:szCs w:val="24"/>
        </w:rPr>
        <w:t xml:space="preserve">, licząc od daty </w:t>
      </w:r>
      <w:r w:rsidRPr="009E2E94">
        <w:rPr>
          <w:rFonts w:ascii="Arial" w:hAnsi="Arial" w:cs="Arial"/>
          <w:sz w:val="24"/>
          <w:szCs w:val="24"/>
        </w:rPr>
        <w:t xml:space="preserve">zakupu lub </w:t>
      </w:r>
      <w:r w:rsidR="00982540" w:rsidRPr="009E2E94">
        <w:rPr>
          <w:rFonts w:ascii="Arial" w:hAnsi="Arial" w:cs="Arial"/>
          <w:sz w:val="24"/>
          <w:szCs w:val="24"/>
        </w:rPr>
        <w:t xml:space="preserve">podpisania protokołu przyjęcia – przekazania (nie mniej niż 24 miesiące). </w:t>
      </w:r>
    </w:p>
    <w:p w14:paraId="15856D19" w14:textId="326EB530" w:rsidR="000F7FB5" w:rsidRDefault="000F7FB5" w:rsidP="00AC3296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1" w:name="_Hlk213248300"/>
      <w:r>
        <w:rPr>
          <w:rFonts w:ascii="Arial" w:hAnsi="Arial" w:cs="Arial"/>
          <w:sz w:val="24"/>
          <w:szCs w:val="24"/>
        </w:rPr>
        <w:t>Zgłoszenie stwierdzonej usterki sprzętu powinno być możliwe w miejscu zakupu.</w:t>
      </w:r>
    </w:p>
    <w:bookmarkEnd w:id="1"/>
    <w:p w14:paraId="48F069EB" w14:textId="2156AF07" w:rsidR="00AC3296" w:rsidRPr="009E2E94" w:rsidRDefault="00AC3296" w:rsidP="00AC3296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Serwis sprzętu musi odbywać się na terenie Polski</w:t>
      </w:r>
      <w:r>
        <w:rPr>
          <w:rFonts w:ascii="Arial" w:hAnsi="Arial" w:cs="Arial"/>
          <w:sz w:val="24"/>
          <w:szCs w:val="24"/>
        </w:rPr>
        <w:t xml:space="preserve"> lub </w:t>
      </w:r>
      <w:r w:rsidRPr="009E2E94">
        <w:rPr>
          <w:rFonts w:ascii="Arial" w:hAnsi="Arial" w:cs="Arial"/>
          <w:sz w:val="24"/>
          <w:szCs w:val="24"/>
        </w:rPr>
        <w:t>kraj</w:t>
      </w:r>
      <w:r>
        <w:rPr>
          <w:rFonts w:ascii="Arial" w:hAnsi="Arial" w:cs="Arial"/>
          <w:sz w:val="24"/>
          <w:szCs w:val="24"/>
        </w:rPr>
        <w:t>u</w:t>
      </w:r>
      <w:r w:rsidRPr="009E2E94">
        <w:rPr>
          <w:rFonts w:ascii="Arial" w:hAnsi="Arial" w:cs="Arial"/>
          <w:sz w:val="24"/>
          <w:szCs w:val="24"/>
        </w:rPr>
        <w:t xml:space="preserve"> członkowski</w:t>
      </w:r>
      <w:r>
        <w:rPr>
          <w:rFonts w:ascii="Arial" w:hAnsi="Arial" w:cs="Arial"/>
          <w:sz w:val="24"/>
          <w:szCs w:val="24"/>
        </w:rPr>
        <w:t>ego</w:t>
      </w:r>
      <w:r w:rsidRPr="009E2E94">
        <w:rPr>
          <w:rFonts w:ascii="Arial" w:hAnsi="Arial" w:cs="Arial"/>
          <w:sz w:val="24"/>
          <w:szCs w:val="24"/>
        </w:rPr>
        <w:t xml:space="preserve"> UE.</w:t>
      </w:r>
    </w:p>
    <w:p w14:paraId="4D2E9049" w14:textId="36245B3B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Umowa gwarancyjna i serwisowa musi zezwolić na samodzielne naprawy takie jak np. wymiana śmigieł przez użytkownika lub dokonanie samodzielnie aktualizacji oprogramowania w BSP, systemie optycznym, systemie transmisyjnym VTX/telemetria, akumulatorach inteligentnych i ładowarkach.</w:t>
      </w:r>
    </w:p>
    <w:p w14:paraId="01B2376A" w14:textId="2BCCC7C4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Zestaw powinien być wyposażony w rezerwowe śmigła (2 pełne </w:t>
      </w:r>
      <w:proofErr w:type="spellStart"/>
      <w:r w:rsidRPr="009E2E94">
        <w:rPr>
          <w:rFonts w:ascii="Arial" w:hAnsi="Arial" w:cs="Arial"/>
          <w:sz w:val="24"/>
          <w:szCs w:val="24"/>
        </w:rPr>
        <w:t>kpl</w:t>
      </w:r>
      <w:proofErr w:type="spellEnd"/>
      <w:r w:rsidRPr="009E2E94">
        <w:rPr>
          <w:rFonts w:ascii="Arial" w:hAnsi="Arial" w:cs="Arial"/>
          <w:sz w:val="24"/>
          <w:szCs w:val="24"/>
        </w:rPr>
        <w:t>. po 4 śmigła).</w:t>
      </w:r>
    </w:p>
    <w:p w14:paraId="2D142A85" w14:textId="77777777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Gwarancja powinna obejmować naprawę lub wymianę urządzenia, jeśli jest to wada fabryczna urządzenia lub dowolnego elementu nie spowodowana procesem użytkowania lub dewastacją. W przypadku braku możliwości naprawy wadliwe urządzenie musi być wymienione na nowe.</w:t>
      </w:r>
    </w:p>
    <w:p w14:paraId="6980231E" w14:textId="4A9EE327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2" w:name="_Hlk213248520"/>
      <w:r w:rsidRPr="009E2E94">
        <w:rPr>
          <w:rFonts w:ascii="Arial" w:hAnsi="Arial" w:cs="Arial"/>
          <w:sz w:val="24"/>
          <w:szCs w:val="24"/>
        </w:rPr>
        <w:t>W przypadku awarii spowodowanej błędami w pilotażu</w:t>
      </w:r>
      <w:r w:rsidR="009F6C66">
        <w:rPr>
          <w:rFonts w:ascii="Arial" w:hAnsi="Arial" w:cs="Arial"/>
          <w:sz w:val="24"/>
          <w:szCs w:val="24"/>
        </w:rPr>
        <w:t>,</w:t>
      </w:r>
      <w:r w:rsidR="009F6C66" w:rsidRPr="009F6C66">
        <w:rPr>
          <w:rFonts w:ascii="Arial" w:hAnsi="Arial" w:cs="Arial"/>
          <w:sz w:val="24"/>
          <w:szCs w:val="24"/>
        </w:rPr>
        <w:t xml:space="preserve"> </w:t>
      </w:r>
      <w:r w:rsidR="009F6C66">
        <w:rPr>
          <w:rFonts w:ascii="Arial" w:hAnsi="Arial" w:cs="Arial"/>
          <w:sz w:val="24"/>
          <w:szCs w:val="24"/>
        </w:rPr>
        <w:t>awarii technicznej, upadku, utopienia, kolizji, utraty sygnału sterowania</w:t>
      </w:r>
      <w:r w:rsidRPr="009E2E94">
        <w:rPr>
          <w:rFonts w:ascii="Arial" w:hAnsi="Arial" w:cs="Arial"/>
          <w:sz w:val="24"/>
          <w:szCs w:val="24"/>
        </w:rPr>
        <w:t xml:space="preserve"> urządzenie przez okres min 12 m-</w:t>
      </w:r>
      <w:proofErr w:type="spellStart"/>
      <w:r w:rsidRPr="009E2E94">
        <w:rPr>
          <w:rFonts w:ascii="Arial" w:hAnsi="Arial" w:cs="Arial"/>
          <w:sz w:val="24"/>
          <w:szCs w:val="24"/>
        </w:rPr>
        <w:t>cy</w:t>
      </w:r>
      <w:proofErr w:type="spellEnd"/>
      <w:r w:rsidRPr="009E2E94">
        <w:rPr>
          <w:rFonts w:ascii="Arial" w:hAnsi="Arial" w:cs="Arial"/>
          <w:sz w:val="24"/>
          <w:szCs w:val="24"/>
        </w:rPr>
        <w:t xml:space="preserve"> powinno być naprawiane lub wymieniane na zasadach </w:t>
      </w:r>
      <w:r w:rsidR="009F6C66">
        <w:rPr>
          <w:rFonts w:ascii="Arial" w:hAnsi="Arial" w:cs="Arial"/>
          <w:sz w:val="24"/>
          <w:szCs w:val="24"/>
        </w:rPr>
        <w:t xml:space="preserve">dodatkowej </w:t>
      </w:r>
      <w:r w:rsidRPr="009E2E94">
        <w:rPr>
          <w:rFonts w:ascii="Arial" w:hAnsi="Arial" w:cs="Arial"/>
          <w:sz w:val="24"/>
          <w:szCs w:val="24"/>
        </w:rPr>
        <w:t>usługi ubezpieczenia. Usługa taka powinna mieć możliwość przedłużenia na okres od chwili wyprodukowania zestawu.</w:t>
      </w:r>
    </w:p>
    <w:bookmarkEnd w:id="2"/>
    <w:p w14:paraId="16E4A802" w14:textId="7610F541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Akumulatory powinny być objęte gwarancją min.</w:t>
      </w:r>
      <w:r w:rsidR="00EF0DED">
        <w:rPr>
          <w:rFonts w:ascii="Arial" w:hAnsi="Arial" w:cs="Arial"/>
          <w:sz w:val="24"/>
          <w:szCs w:val="24"/>
        </w:rPr>
        <w:t xml:space="preserve"> 12 miesięcy</w:t>
      </w:r>
      <w:r w:rsidRPr="009E2E94">
        <w:rPr>
          <w:rFonts w:ascii="Arial" w:hAnsi="Arial" w:cs="Arial"/>
          <w:sz w:val="24"/>
          <w:szCs w:val="24"/>
        </w:rPr>
        <w:t>. W przypadku wystąpienia kłopotów z obniżeniem czasu lotu, puchnięciem, samoczynnym zapaleniem się baterii, akumulator taki podlega reklamacji.</w:t>
      </w:r>
    </w:p>
    <w:p w14:paraId="00540249" w14:textId="77777777" w:rsidR="002F0D7D" w:rsidRPr="009E2E94" w:rsidRDefault="002F0D7D" w:rsidP="002F0D7D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Śmigła podlegają reklamacji w sytuacji udokumentowanych (np. nagrania filmowe) uszkodzeń mechanicznych</w:t>
      </w:r>
      <w:r>
        <w:rPr>
          <w:rFonts w:ascii="Arial" w:hAnsi="Arial" w:cs="Arial"/>
          <w:sz w:val="24"/>
          <w:szCs w:val="24"/>
        </w:rPr>
        <w:t xml:space="preserve"> wynikających z błędów konstrukcyjnych lub produkcyjnych</w:t>
      </w:r>
      <w:r w:rsidRPr="009E2E94">
        <w:rPr>
          <w:rFonts w:ascii="Arial" w:hAnsi="Arial" w:cs="Arial"/>
          <w:sz w:val="24"/>
          <w:szCs w:val="24"/>
        </w:rPr>
        <w:t xml:space="preserve"> takich jak samoczynne pęknięcia lub złamania śmigieł wynikające z normalnej eksploatacji w trakcie wykonywania lotu zgodnie z instrukcją użytkowania.</w:t>
      </w:r>
    </w:p>
    <w:p w14:paraId="0411EA94" w14:textId="41070132" w:rsidR="00FC5B80" w:rsidRDefault="00FC5B80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559830E2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4D5D5666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73901378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57025033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3637CEBF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175C7D3F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1FA6EBFA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58DBBD20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131B65A0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1F82BEE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DE4EDAA" w14:textId="77777777" w:rsidR="00142A7D" w:rsidRDefault="00142A7D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61BDD8F1" w14:textId="77777777" w:rsidR="00142A7D" w:rsidRDefault="00142A7D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506671DE" w14:textId="77777777" w:rsidR="00142A7D" w:rsidRDefault="00142A7D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7F3C868C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118587CE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2619F16" w14:textId="77777777" w:rsidR="00096467" w:rsidRPr="00C174E6" w:rsidRDefault="00096467" w:rsidP="00096467">
      <w:pPr>
        <w:pStyle w:val="Tytu"/>
        <w:spacing w:before="100" w:after="100"/>
        <w:rPr>
          <w:rFonts w:ascii="Arial" w:hAnsi="Arial" w:cs="Arial"/>
          <w:szCs w:val="24"/>
        </w:rPr>
      </w:pPr>
      <w:r w:rsidRPr="00C174E6">
        <w:rPr>
          <w:rFonts w:ascii="Arial" w:hAnsi="Arial" w:cs="Arial"/>
          <w:szCs w:val="24"/>
        </w:rPr>
        <w:lastRenderedPageBreak/>
        <w:t>DANE UZUPEŁNIAJĄCE</w:t>
      </w:r>
    </w:p>
    <w:p w14:paraId="7620BDAB" w14:textId="1846F189" w:rsidR="00096467" w:rsidRPr="009E2E94" w:rsidRDefault="00096467" w:rsidP="00096467">
      <w:pPr>
        <w:spacing w:line="276" w:lineRule="auto"/>
        <w:ind w:left="-142" w:right="-28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</w:t>
      </w:r>
      <w:r w:rsidRPr="00227D0E">
        <w:rPr>
          <w:rFonts w:ascii="Arial" w:hAnsi="Arial" w:cs="Arial"/>
          <w:b/>
          <w:bCs/>
          <w:sz w:val="24"/>
          <w:szCs w:val="24"/>
        </w:rPr>
        <w:t>zestaw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Pr="00227D0E">
        <w:rPr>
          <w:rFonts w:ascii="Arial" w:hAnsi="Arial" w:cs="Arial"/>
          <w:b/>
          <w:bCs/>
          <w:sz w:val="24"/>
          <w:szCs w:val="24"/>
        </w:rPr>
        <w:t xml:space="preserve"> dron</w:t>
      </w:r>
      <w:r>
        <w:rPr>
          <w:rFonts w:ascii="Arial" w:hAnsi="Arial" w:cs="Arial"/>
          <w:b/>
          <w:bCs/>
          <w:sz w:val="24"/>
          <w:szCs w:val="24"/>
        </w:rPr>
        <w:t>ów</w:t>
      </w:r>
      <w:r w:rsidRPr="00227D0E">
        <w:rPr>
          <w:rFonts w:ascii="Arial" w:hAnsi="Arial" w:cs="Arial"/>
          <w:b/>
          <w:bCs/>
          <w:sz w:val="24"/>
          <w:szCs w:val="24"/>
        </w:rPr>
        <w:t xml:space="preserve"> szkoleniow</w:t>
      </w:r>
      <w:r>
        <w:rPr>
          <w:rFonts w:ascii="Arial" w:hAnsi="Arial" w:cs="Arial"/>
          <w:b/>
          <w:bCs/>
          <w:sz w:val="24"/>
          <w:szCs w:val="24"/>
        </w:rPr>
        <w:t>ych</w:t>
      </w:r>
      <w:r w:rsidRPr="00227D0E">
        <w:rPr>
          <w:rFonts w:ascii="Arial" w:hAnsi="Arial" w:cs="Arial"/>
          <w:b/>
          <w:bCs/>
          <w:sz w:val="24"/>
          <w:szCs w:val="24"/>
        </w:rPr>
        <w:t xml:space="preserve"> przeznaczon</w:t>
      </w:r>
      <w:r>
        <w:rPr>
          <w:rFonts w:ascii="Arial" w:hAnsi="Arial" w:cs="Arial"/>
          <w:b/>
          <w:bCs/>
          <w:sz w:val="24"/>
          <w:szCs w:val="24"/>
        </w:rPr>
        <w:t>ych</w:t>
      </w:r>
      <w:r w:rsidRPr="00227D0E">
        <w:rPr>
          <w:rFonts w:ascii="Arial" w:hAnsi="Arial" w:cs="Arial"/>
          <w:b/>
          <w:bCs/>
          <w:sz w:val="24"/>
          <w:szCs w:val="24"/>
        </w:rPr>
        <w:t xml:space="preserve"> do filmowania, fotografowania w warunkach dziennych z funkcją </w:t>
      </w:r>
      <w:proofErr w:type="spellStart"/>
      <w:r w:rsidRPr="00227D0E">
        <w:rPr>
          <w:rFonts w:ascii="Arial" w:hAnsi="Arial" w:cs="Arial"/>
          <w:b/>
          <w:bCs/>
          <w:sz w:val="24"/>
          <w:szCs w:val="24"/>
        </w:rPr>
        <w:t>ZOOMu</w:t>
      </w:r>
      <w:proofErr w:type="spellEnd"/>
      <w:r w:rsidRPr="00227D0E">
        <w:rPr>
          <w:rFonts w:ascii="Arial" w:hAnsi="Arial" w:cs="Arial"/>
          <w:b/>
          <w:bCs/>
          <w:sz w:val="24"/>
          <w:szCs w:val="24"/>
        </w:rPr>
        <w:t xml:space="preserve">, kategoria C0 </w:t>
      </w:r>
      <w:r w:rsidRPr="00227D0E">
        <w:rPr>
          <w:rFonts w:ascii="Arial" w:hAnsi="Arial" w:cs="Arial"/>
          <w:sz w:val="24"/>
          <w:szCs w:val="24"/>
        </w:rPr>
        <w:t>(rejestracja bez uprawnień do pilotażu</w:t>
      </w:r>
      <w:r>
        <w:rPr>
          <w:rFonts w:ascii="Arial" w:hAnsi="Arial" w:cs="Arial"/>
          <w:sz w:val="24"/>
          <w:szCs w:val="24"/>
        </w:rPr>
        <w:t xml:space="preserve">, maksymalna masa startowa </w:t>
      </w:r>
      <w:r w:rsidR="00C6380D">
        <w:rPr>
          <w:rFonts w:ascii="Arial" w:hAnsi="Arial" w:cs="Arial"/>
          <w:sz w:val="24"/>
          <w:szCs w:val="24"/>
        </w:rPr>
        <w:t>MTOW do</w:t>
      </w:r>
      <w:r w:rsidRPr="00B676D1">
        <w:rPr>
          <w:rFonts w:ascii="Arial" w:hAnsi="Arial" w:cs="Arial"/>
          <w:bCs/>
          <w:sz w:val="24"/>
          <w:szCs w:val="24"/>
        </w:rPr>
        <w:t xml:space="preserve"> 249 g.) 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840"/>
        <w:gridCol w:w="5724"/>
      </w:tblGrid>
      <w:tr w:rsidR="00096467" w:rsidRPr="00C174E6" w14:paraId="0ED2E961" w14:textId="77777777" w:rsidTr="00142746">
        <w:tc>
          <w:tcPr>
            <w:tcW w:w="350" w:type="pct"/>
          </w:tcPr>
          <w:p w14:paraId="61194F8B" w14:textId="77777777" w:rsidR="00096467" w:rsidRPr="00C174E6" w:rsidRDefault="00096467" w:rsidP="00142746">
            <w:pPr>
              <w:tabs>
                <w:tab w:val="left" w:pos="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4E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42" w:type="pct"/>
          </w:tcPr>
          <w:p w14:paraId="230D732C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72BD">
              <w:rPr>
                <w:rFonts w:ascii="Arial" w:hAnsi="Arial" w:cs="Arial"/>
                <w:b/>
                <w:sz w:val="22"/>
                <w:szCs w:val="22"/>
              </w:rPr>
              <w:t>Wymagania</w:t>
            </w:r>
          </w:p>
        </w:tc>
        <w:tc>
          <w:tcPr>
            <w:tcW w:w="3108" w:type="pct"/>
          </w:tcPr>
          <w:p w14:paraId="56081322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72BD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</w:tr>
      <w:tr w:rsidR="00096467" w:rsidRPr="00C174E6" w14:paraId="7E300E67" w14:textId="77777777" w:rsidTr="00142746">
        <w:tc>
          <w:tcPr>
            <w:tcW w:w="350" w:type="pct"/>
            <w:vAlign w:val="center"/>
          </w:tcPr>
          <w:p w14:paraId="4C4FE28A" w14:textId="77777777" w:rsidR="00096467" w:rsidRPr="00C174E6" w:rsidRDefault="00096467" w:rsidP="00142746">
            <w:pPr>
              <w:numPr>
                <w:ilvl w:val="0"/>
                <w:numId w:val="1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2FB299BB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Pozycja Planu</w:t>
            </w:r>
          </w:p>
        </w:tc>
        <w:tc>
          <w:tcPr>
            <w:tcW w:w="3108" w:type="pct"/>
            <w:vAlign w:val="center"/>
          </w:tcPr>
          <w:p w14:paraId="71C06D5A" w14:textId="77777777" w:rsidR="00096467" w:rsidRPr="008872BD" w:rsidRDefault="00096467" w:rsidP="00142746">
            <w:pPr>
              <w:spacing w:beforeLines="20" w:before="48" w:afterLines="20" w:after="48"/>
              <w:rPr>
                <w:rFonts w:ascii="Arial" w:hAnsi="Arial" w:cs="Arial"/>
                <w:i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Założenia pilotażowego projektu oddziały przygotowania wojskowego z dronem (OPW z dronem)</w:t>
            </w:r>
          </w:p>
        </w:tc>
      </w:tr>
      <w:tr w:rsidR="00096467" w:rsidRPr="00C174E6" w14:paraId="18E452AB" w14:textId="77777777" w:rsidTr="00142746">
        <w:trPr>
          <w:trHeight w:val="137"/>
        </w:trPr>
        <w:tc>
          <w:tcPr>
            <w:tcW w:w="350" w:type="pct"/>
            <w:vAlign w:val="center"/>
          </w:tcPr>
          <w:p w14:paraId="14A5773D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2ADC0F57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Nazwa zadania</w:t>
            </w:r>
          </w:p>
        </w:tc>
        <w:tc>
          <w:tcPr>
            <w:tcW w:w="3108" w:type="pct"/>
            <w:vAlign w:val="center"/>
          </w:tcPr>
          <w:p w14:paraId="57454E93" w14:textId="77777777" w:rsidR="00096467" w:rsidRPr="008872BD" w:rsidRDefault="00096467" w:rsidP="0014274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Bezzałogowe statki powietrzne powszechnego użytku</w:t>
            </w:r>
          </w:p>
        </w:tc>
      </w:tr>
      <w:tr w:rsidR="00096467" w:rsidRPr="00C174E6" w14:paraId="15934385" w14:textId="77777777" w:rsidTr="00142746">
        <w:trPr>
          <w:trHeight w:val="137"/>
        </w:trPr>
        <w:tc>
          <w:tcPr>
            <w:tcW w:w="350" w:type="pct"/>
            <w:vAlign w:val="center"/>
          </w:tcPr>
          <w:p w14:paraId="0A4427DE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73BA1689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Ilość [szt./</w:t>
            </w:r>
            <w:proofErr w:type="spellStart"/>
            <w:r w:rsidRPr="008872BD">
              <w:rPr>
                <w:rFonts w:ascii="Arial" w:hAnsi="Arial" w:cs="Arial"/>
                <w:sz w:val="22"/>
                <w:szCs w:val="22"/>
              </w:rPr>
              <w:t>kpl</w:t>
            </w:r>
            <w:proofErr w:type="spellEnd"/>
            <w:r w:rsidRPr="008872BD">
              <w:rPr>
                <w:rFonts w:ascii="Arial" w:hAnsi="Arial" w:cs="Arial"/>
                <w:sz w:val="22"/>
                <w:szCs w:val="22"/>
              </w:rPr>
              <w:t>.]</w:t>
            </w:r>
          </w:p>
        </w:tc>
        <w:tc>
          <w:tcPr>
            <w:tcW w:w="3108" w:type="pct"/>
            <w:vAlign w:val="center"/>
          </w:tcPr>
          <w:p w14:paraId="44FF6A06" w14:textId="77777777" w:rsidR="00096467" w:rsidRPr="008872BD" w:rsidRDefault="00096467" w:rsidP="0014274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 xml:space="preserve">7 </w:t>
            </w:r>
            <w:proofErr w:type="spellStart"/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kpl</w:t>
            </w:r>
            <w:proofErr w:type="spellEnd"/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.</w:t>
            </w:r>
          </w:p>
        </w:tc>
      </w:tr>
      <w:tr w:rsidR="00096467" w:rsidRPr="00C174E6" w14:paraId="355A7587" w14:textId="77777777" w:rsidTr="00142746">
        <w:tc>
          <w:tcPr>
            <w:tcW w:w="350" w:type="pct"/>
            <w:vAlign w:val="center"/>
          </w:tcPr>
          <w:p w14:paraId="478EF9C3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53108DD2" w14:textId="77777777" w:rsidR="00096467" w:rsidRPr="008872BD" w:rsidRDefault="00096467" w:rsidP="00142746">
            <w:pPr>
              <w:jc w:val="center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Przedmiot zamówienia</w:t>
            </w:r>
          </w:p>
        </w:tc>
        <w:tc>
          <w:tcPr>
            <w:tcW w:w="3108" w:type="pct"/>
            <w:vAlign w:val="center"/>
          </w:tcPr>
          <w:p w14:paraId="3D1DA547" w14:textId="240EDBA4" w:rsidR="00096467" w:rsidRPr="008872BD" w:rsidRDefault="00096467" w:rsidP="00142746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Dostawa bezzałogowych systemów powietrznych kategorii C0 z kamera dzienną</w:t>
            </w:r>
          </w:p>
        </w:tc>
      </w:tr>
      <w:tr w:rsidR="00096467" w:rsidRPr="00C174E6" w14:paraId="48B934E7" w14:textId="77777777" w:rsidTr="00142746">
        <w:tc>
          <w:tcPr>
            <w:tcW w:w="350" w:type="pct"/>
            <w:vAlign w:val="center"/>
          </w:tcPr>
          <w:p w14:paraId="6A5B82A0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53AF1202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Informacja o znaczeniu przedmiotu zamówienia dla podstawowego interesu bezpieczeństwa państwa</w:t>
            </w:r>
          </w:p>
        </w:tc>
        <w:tc>
          <w:tcPr>
            <w:tcW w:w="3108" w:type="pct"/>
            <w:vAlign w:val="center"/>
          </w:tcPr>
          <w:p w14:paraId="7E52C76A" w14:textId="6023E2D4" w:rsidR="00096467" w:rsidRPr="008872BD" w:rsidRDefault="00096467" w:rsidP="00142746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8872BD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</w:tr>
      <w:tr w:rsidR="00096467" w:rsidRPr="00C174E6" w14:paraId="2243EDEA" w14:textId="77777777" w:rsidTr="00142746">
        <w:tc>
          <w:tcPr>
            <w:tcW w:w="350" w:type="pct"/>
            <w:vAlign w:val="center"/>
          </w:tcPr>
          <w:p w14:paraId="042F6474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292D6426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 xml:space="preserve">Informacje o wprowadzeniu </w:t>
            </w:r>
            <w:proofErr w:type="spellStart"/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SpW</w:t>
            </w:r>
            <w:proofErr w:type="spellEnd"/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na wyposażenie Sił Zbrojnych</w:t>
            </w:r>
          </w:p>
        </w:tc>
        <w:tc>
          <w:tcPr>
            <w:tcW w:w="3108" w:type="pct"/>
            <w:vAlign w:val="center"/>
          </w:tcPr>
          <w:p w14:paraId="4D67CD83" w14:textId="5BC1D0D5" w:rsidR="00096467" w:rsidRPr="008872BD" w:rsidRDefault="00096467" w:rsidP="0014274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872BD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</w:tr>
      <w:tr w:rsidR="00096467" w:rsidRPr="00C174E6" w14:paraId="453DED7A" w14:textId="77777777" w:rsidTr="00142746">
        <w:tc>
          <w:tcPr>
            <w:tcW w:w="350" w:type="pct"/>
            <w:vAlign w:val="center"/>
          </w:tcPr>
          <w:p w14:paraId="230ADCE3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72C8B0C0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Podstawa Zakupu</w:t>
            </w:r>
            <w:r w:rsidRPr="008872B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08" w:type="pct"/>
            <w:vAlign w:val="center"/>
          </w:tcPr>
          <w:p w14:paraId="1831B01C" w14:textId="77777777" w:rsidR="00096467" w:rsidRPr="008872BD" w:rsidRDefault="00096467" w:rsidP="0014274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Założenia pilotażowego projektu oddziały przygotowania wojskowego z dronem (OPW z dronem)</w:t>
            </w:r>
          </w:p>
        </w:tc>
      </w:tr>
      <w:tr w:rsidR="00096467" w:rsidRPr="00C174E6" w14:paraId="5C53EC82" w14:textId="77777777" w:rsidTr="00142746">
        <w:tc>
          <w:tcPr>
            <w:tcW w:w="350" w:type="pct"/>
            <w:vAlign w:val="center"/>
          </w:tcPr>
          <w:p w14:paraId="73CC29D9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7A6E6370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872BD">
              <w:rPr>
                <w:rFonts w:ascii="Arial" w:hAnsi="Arial" w:cs="Arial"/>
                <w:bCs/>
                <w:sz w:val="22"/>
                <w:szCs w:val="22"/>
              </w:rPr>
              <w:t>Precyzyjne uzasadnienie potwierdzające konieczność</w:t>
            </w:r>
          </w:p>
        </w:tc>
        <w:tc>
          <w:tcPr>
            <w:tcW w:w="3108" w:type="pct"/>
            <w:vAlign w:val="center"/>
          </w:tcPr>
          <w:p w14:paraId="77E9B865" w14:textId="1DE2E243" w:rsidR="00096467" w:rsidRPr="008872BD" w:rsidRDefault="00096467" w:rsidP="0014274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 xml:space="preserve">Szkolenie nauczycieli i uczniów w kategorii </w:t>
            </w:r>
            <w:r w:rsidR="00ED50F7" w:rsidRPr="008872BD">
              <w:rPr>
                <w:rFonts w:ascii="Arial" w:hAnsi="Arial" w:cs="Arial"/>
                <w:sz w:val="22"/>
                <w:szCs w:val="22"/>
                <w:lang w:eastAsia="x-none"/>
              </w:rPr>
              <w:t>otwartej</w:t>
            </w: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</w:t>
            </w:r>
            <w:r w:rsidR="00370D5B">
              <w:rPr>
                <w:rFonts w:ascii="Arial" w:hAnsi="Arial" w:cs="Arial"/>
                <w:sz w:val="22"/>
                <w:szCs w:val="22"/>
                <w:lang w:eastAsia="x-none"/>
              </w:rPr>
              <w:br/>
            </w: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w ramach projektu „OPW z dronem”</w:t>
            </w:r>
          </w:p>
        </w:tc>
      </w:tr>
      <w:tr w:rsidR="00096467" w:rsidRPr="00C174E6" w14:paraId="1CA11003" w14:textId="77777777" w:rsidTr="00142746">
        <w:tc>
          <w:tcPr>
            <w:tcW w:w="350" w:type="pct"/>
            <w:vAlign w:val="center"/>
          </w:tcPr>
          <w:p w14:paraId="1AA50DC5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490E108A" w14:textId="77777777" w:rsidR="00096467" w:rsidRPr="008872BD" w:rsidRDefault="00096467" w:rsidP="00142746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 xml:space="preserve">Ocena zgodności </w:t>
            </w:r>
            <w:proofErr w:type="spellStart"/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SpW</w:t>
            </w:r>
            <w:proofErr w:type="spellEnd"/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przeznaczonego na potrzeby obronności bezpieczeństwa państwa </w:t>
            </w:r>
          </w:p>
        </w:tc>
        <w:tc>
          <w:tcPr>
            <w:tcW w:w="3108" w:type="pct"/>
            <w:vAlign w:val="center"/>
          </w:tcPr>
          <w:p w14:paraId="3B9D4D08" w14:textId="357551D9" w:rsidR="00096467" w:rsidRPr="008872BD" w:rsidRDefault="00096467" w:rsidP="00142746">
            <w:pPr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8872BD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</w:tr>
      <w:tr w:rsidR="00096467" w:rsidRPr="00C174E6" w14:paraId="548D1A2F" w14:textId="77777777" w:rsidTr="00142746">
        <w:tc>
          <w:tcPr>
            <w:tcW w:w="350" w:type="pct"/>
            <w:vAlign w:val="center"/>
          </w:tcPr>
          <w:p w14:paraId="69F01057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39AFBDDC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Ochrona informacji niejawnych</w:t>
            </w:r>
          </w:p>
        </w:tc>
        <w:tc>
          <w:tcPr>
            <w:tcW w:w="3108" w:type="pct"/>
            <w:vAlign w:val="center"/>
          </w:tcPr>
          <w:p w14:paraId="26137C1D" w14:textId="70D1BCD5" w:rsidR="00096467" w:rsidRPr="008872BD" w:rsidRDefault="00096467" w:rsidP="0014274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  <w:tr w:rsidR="00096467" w:rsidRPr="00C174E6" w14:paraId="764683D8" w14:textId="77777777" w:rsidTr="00142746">
        <w:trPr>
          <w:trHeight w:val="577"/>
        </w:trPr>
        <w:tc>
          <w:tcPr>
            <w:tcW w:w="350" w:type="pct"/>
            <w:vAlign w:val="center"/>
          </w:tcPr>
          <w:p w14:paraId="44325903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5A8D9D0F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Klauzule kodyfikacyjne</w:t>
            </w:r>
          </w:p>
        </w:tc>
        <w:tc>
          <w:tcPr>
            <w:tcW w:w="3108" w:type="pct"/>
            <w:vAlign w:val="center"/>
          </w:tcPr>
          <w:p w14:paraId="05CF218B" w14:textId="394630C3" w:rsidR="00096467" w:rsidRPr="008872BD" w:rsidRDefault="00096467" w:rsidP="00142746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8872BD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</w:tr>
      <w:tr w:rsidR="00096467" w:rsidRPr="00C174E6" w14:paraId="0DE0D858" w14:textId="77777777" w:rsidTr="00142746">
        <w:trPr>
          <w:trHeight w:val="745"/>
        </w:trPr>
        <w:tc>
          <w:tcPr>
            <w:tcW w:w="350" w:type="pct"/>
            <w:vAlign w:val="center"/>
          </w:tcPr>
          <w:p w14:paraId="0A3CF813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60059517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Gwarancja, serwis, zabezpieczenie w części zamienne</w:t>
            </w:r>
          </w:p>
        </w:tc>
        <w:tc>
          <w:tcPr>
            <w:tcW w:w="3108" w:type="pct"/>
            <w:vAlign w:val="center"/>
          </w:tcPr>
          <w:p w14:paraId="5135894B" w14:textId="22DB9273" w:rsidR="00096467" w:rsidRPr="008872BD" w:rsidRDefault="00096467" w:rsidP="0014274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 xml:space="preserve">Załącznik nr 1 – Specyfikacja techniczna na zestaw </w:t>
            </w:r>
            <w:proofErr w:type="spellStart"/>
            <w:r w:rsidRPr="008872BD">
              <w:rPr>
                <w:rFonts w:ascii="Arial" w:hAnsi="Arial" w:cs="Arial"/>
                <w:sz w:val="22"/>
                <w:szCs w:val="22"/>
              </w:rPr>
              <w:t>drona</w:t>
            </w:r>
            <w:proofErr w:type="spellEnd"/>
            <w:r w:rsidRPr="008872BD">
              <w:rPr>
                <w:rFonts w:ascii="Arial" w:hAnsi="Arial" w:cs="Arial"/>
                <w:sz w:val="22"/>
                <w:szCs w:val="22"/>
              </w:rPr>
              <w:t xml:space="preserve"> szkoleniowego przeznaczonego do filmowania, fotografowania w warunkach dziennych z funkcją </w:t>
            </w:r>
            <w:proofErr w:type="spellStart"/>
            <w:r w:rsidRPr="008872BD">
              <w:rPr>
                <w:rFonts w:ascii="Arial" w:hAnsi="Arial" w:cs="Arial"/>
                <w:sz w:val="22"/>
                <w:szCs w:val="22"/>
              </w:rPr>
              <w:t>ZOOMu</w:t>
            </w:r>
            <w:proofErr w:type="spellEnd"/>
            <w:r w:rsidRPr="008872BD">
              <w:rPr>
                <w:rFonts w:ascii="Arial" w:hAnsi="Arial" w:cs="Arial"/>
                <w:sz w:val="22"/>
                <w:szCs w:val="22"/>
              </w:rPr>
              <w:t xml:space="preserve">, kategoria C0 (rejestracja bez uprawnień do pilotażu, maksymalna masa startowa </w:t>
            </w:r>
            <w:r w:rsidR="00C6380D" w:rsidRPr="008872BD">
              <w:rPr>
                <w:rFonts w:ascii="Arial" w:hAnsi="Arial" w:cs="Arial"/>
                <w:sz w:val="22"/>
                <w:szCs w:val="22"/>
              </w:rPr>
              <w:t>MTOW do</w:t>
            </w:r>
            <w:r w:rsidRPr="008872BD">
              <w:rPr>
                <w:rFonts w:ascii="Arial" w:hAnsi="Arial" w:cs="Arial"/>
                <w:sz w:val="22"/>
                <w:szCs w:val="22"/>
              </w:rPr>
              <w:t xml:space="preserve"> 249 g.)</w:t>
            </w:r>
          </w:p>
        </w:tc>
      </w:tr>
      <w:tr w:rsidR="00096467" w:rsidRPr="006C043F" w14:paraId="3FCAC636" w14:textId="77777777" w:rsidTr="00142746">
        <w:tc>
          <w:tcPr>
            <w:tcW w:w="350" w:type="pct"/>
            <w:vAlign w:val="center"/>
          </w:tcPr>
          <w:p w14:paraId="05D85022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5686E99D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Dozór techniczny</w:t>
            </w:r>
          </w:p>
        </w:tc>
        <w:tc>
          <w:tcPr>
            <w:tcW w:w="3108" w:type="pct"/>
            <w:vAlign w:val="center"/>
          </w:tcPr>
          <w:p w14:paraId="10BD0DE5" w14:textId="54C98C92" w:rsidR="00096467" w:rsidRPr="008872BD" w:rsidRDefault="00096467" w:rsidP="0014274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  <w:tr w:rsidR="00096467" w:rsidRPr="006C043F" w14:paraId="4DA8DC5E" w14:textId="77777777" w:rsidTr="00142746">
        <w:trPr>
          <w:trHeight w:val="601"/>
        </w:trPr>
        <w:tc>
          <w:tcPr>
            <w:tcW w:w="350" w:type="pct"/>
            <w:vAlign w:val="center"/>
          </w:tcPr>
          <w:p w14:paraId="6122CC0C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0EFADEAD" w14:textId="77777777" w:rsidR="00096467" w:rsidRPr="008872BD" w:rsidRDefault="00096467" w:rsidP="00142746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Wymagania metrologiczne.</w:t>
            </w:r>
          </w:p>
        </w:tc>
        <w:tc>
          <w:tcPr>
            <w:tcW w:w="3108" w:type="pct"/>
            <w:vAlign w:val="center"/>
          </w:tcPr>
          <w:p w14:paraId="493D3F0E" w14:textId="53228DD0" w:rsidR="00096467" w:rsidRPr="008872BD" w:rsidRDefault="00096467" w:rsidP="00142746">
            <w:pPr>
              <w:spacing w:before="120" w:after="120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Nie dotyczy</w:t>
            </w:r>
          </w:p>
        </w:tc>
      </w:tr>
      <w:tr w:rsidR="00096467" w:rsidRPr="006C043F" w14:paraId="1B65A9EC" w14:textId="77777777" w:rsidTr="00142746">
        <w:tc>
          <w:tcPr>
            <w:tcW w:w="350" w:type="pct"/>
            <w:vAlign w:val="center"/>
          </w:tcPr>
          <w:p w14:paraId="621AEBA5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3DCF0F8E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Ochrona środowiska</w:t>
            </w:r>
          </w:p>
        </w:tc>
        <w:tc>
          <w:tcPr>
            <w:tcW w:w="3108" w:type="pct"/>
            <w:vAlign w:val="center"/>
          </w:tcPr>
          <w:p w14:paraId="4B9482AB" w14:textId="77777777" w:rsidR="00096467" w:rsidRPr="008872BD" w:rsidRDefault="00096467" w:rsidP="0014274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Wykonawca powinien przestrzegać zapisów ustawy z</w:t>
            </w: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 </w:t>
            </w: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dnia 27 kwietnia 2001 r. Prawo ochrony środowiska. (Dz. U. </w:t>
            </w: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 </w:t>
            </w: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2001 r. </w:t>
            </w: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 xml:space="preserve">Nr 62 </w:t>
            </w: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poz. 6</w:t>
            </w: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27</w:t>
            </w: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z późn. zm.)</w:t>
            </w:r>
          </w:p>
        </w:tc>
      </w:tr>
      <w:tr w:rsidR="00096467" w:rsidRPr="006C043F" w14:paraId="7B537916" w14:textId="77777777" w:rsidTr="00142746">
        <w:tc>
          <w:tcPr>
            <w:tcW w:w="350" w:type="pct"/>
            <w:vAlign w:val="center"/>
          </w:tcPr>
          <w:p w14:paraId="2634875F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483A09AC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Sposób utylizacji lub zagospodarowania aktywów trwałych</w:t>
            </w:r>
          </w:p>
        </w:tc>
        <w:tc>
          <w:tcPr>
            <w:tcW w:w="3108" w:type="pct"/>
            <w:vAlign w:val="center"/>
          </w:tcPr>
          <w:p w14:paraId="7591F43B" w14:textId="690CD800" w:rsidR="00096467" w:rsidRPr="008872BD" w:rsidRDefault="00096467" w:rsidP="0014274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Przekazanie jako mienie zbędne do podmiotu prowadzącego szkołę</w:t>
            </w:r>
          </w:p>
        </w:tc>
      </w:tr>
      <w:tr w:rsidR="00096467" w:rsidRPr="006C043F" w14:paraId="0450F353" w14:textId="77777777" w:rsidTr="00142746">
        <w:trPr>
          <w:trHeight w:val="537"/>
        </w:trPr>
        <w:tc>
          <w:tcPr>
            <w:tcW w:w="350" w:type="pct"/>
            <w:vAlign w:val="center"/>
          </w:tcPr>
          <w:p w14:paraId="4C59325C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14EDC685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Termin realizacji</w:t>
            </w:r>
          </w:p>
        </w:tc>
        <w:tc>
          <w:tcPr>
            <w:tcW w:w="3108" w:type="pct"/>
            <w:vAlign w:val="center"/>
          </w:tcPr>
          <w:p w14:paraId="00E5A0A8" w14:textId="55B486E8" w:rsidR="00096467" w:rsidRPr="008872BD" w:rsidRDefault="00096467" w:rsidP="0014274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bCs/>
                <w:sz w:val="22"/>
                <w:szCs w:val="22"/>
              </w:rPr>
              <w:t xml:space="preserve">do </w:t>
            </w:r>
            <w:r w:rsidR="00337B3A">
              <w:rPr>
                <w:rFonts w:ascii="Arial" w:hAnsi="Arial" w:cs="Arial"/>
                <w:bCs/>
                <w:sz w:val="22"/>
                <w:szCs w:val="22"/>
              </w:rPr>
              <w:t>30.04</w:t>
            </w:r>
            <w:r w:rsidRPr="008872BD">
              <w:rPr>
                <w:rFonts w:ascii="Arial" w:hAnsi="Arial" w:cs="Arial"/>
                <w:bCs/>
                <w:sz w:val="22"/>
                <w:szCs w:val="22"/>
              </w:rPr>
              <w:t>.2026 r.</w:t>
            </w:r>
          </w:p>
        </w:tc>
      </w:tr>
      <w:tr w:rsidR="00096467" w:rsidRPr="006C043F" w14:paraId="48A98383" w14:textId="77777777" w:rsidTr="00142746">
        <w:trPr>
          <w:trHeight w:val="537"/>
        </w:trPr>
        <w:tc>
          <w:tcPr>
            <w:tcW w:w="350" w:type="pct"/>
            <w:vAlign w:val="center"/>
          </w:tcPr>
          <w:p w14:paraId="309363AA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21632BB0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Uprawnienia wykonawców (koncesje, poświadczenia, pozwolenia)</w:t>
            </w:r>
          </w:p>
        </w:tc>
        <w:tc>
          <w:tcPr>
            <w:tcW w:w="3108" w:type="pct"/>
            <w:vAlign w:val="center"/>
          </w:tcPr>
          <w:p w14:paraId="748FB898" w14:textId="7889B505" w:rsidR="00096467" w:rsidRPr="008872BD" w:rsidRDefault="00096467" w:rsidP="00142746">
            <w:pPr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Wdrożony system za</w:t>
            </w:r>
            <w:r w:rsidR="00C6380D"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rządzania</w:t>
            </w: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jakości</w:t>
            </w: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ą ISO 9001</w:t>
            </w:r>
          </w:p>
        </w:tc>
      </w:tr>
      <w:tr w:rsidR="002C2580" w:rsidRPr="006C043F" w14:paraId="155D013A" w14:textId="77777777" w:rsidTr="00142746">
        <w:trPr>
          <w:trHeight w:val="247"/>
        </w:trPr>
        <w:tc>
          <w:tcPr>
            <w:tcW w:w="350" w:type="pct"/>
            <w:vAlign w:val="center"/>
          </w:tcPr>
          <w:p w14:paraId="2A270432" w14:textId="77777777" w:rsidR="002C2580" w:rsidRPr="006C043F" w:rsidRDefault="002C2580" w:rsidP="002C2580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35D8B035" w14:textId="77777777" w:rsidR="002C2580" w:rsidRPr="008872BD" w:rsidRDefault="002C2580" w:rsidP="002C2580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Miejsce dostawy</w:t>
            </w:r>
          </w:p>
        </w:tc>
        <w:tc>
          <w:tcPr>
            <w:tcW w:w="3108" w:type="pct"/>
            <w:vAlign w:val="center"/>
          </w:tcPr>
          <w:p w14:paraId="03BE5FE1" w14:textId="77777777" w:rsidR="002C2580" w:rsidRPr="005D78C8" w:rsidRDefault="002C2580" w:rsidP="002C258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8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Zespół Szkół Ponadpodstawowych nr 1 </w:t>
            </w:r>
          </w:p>
          <w:p w14:paraId="3970F854" w14:textId="77777777" w:rsidR="002C2580" w:rsidRPr="005D78C8" w:rsidRDefault="002C2580" w:rsidP="002C258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8C8">
              <w:rPr>
                <w:rFonts w:ascii="Arial" w:hAnsi="Arial" w:cs="Arial"/>
                <w:color w:val="000000" w:themeColor="text1"/>
                <w:sz w:val="22"/>
                <w:szCs w:val="22"/>
              </w:rPr>
              <w:t>im. Tadeusza Kościuszki</w:t>
            </w:r>
          </w:p>
          <w:p w14:paraId="3DF39432" w14:textId="77777777" w:rsidR="002C2580" w:rsidRPr="005D78C8" w:rsidRDefault="002C2580" w:rsidP="002C258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8C8">
              <w:rPr>
                <w:rFonts w:ascii="Arial" w:hAnsi="Arial" w:cs="Arial"/>
                <w:color w:val="000000" w:themeColor="text1"/>
                <w:sz w:val="22"/>
                <w:szCs w:val="22"/>
              </w:rPr>
              <w:t>w Tomaszowie Mazowieckim</w:t>
            </w:r>
          </w:p>
          <w:p w14:paraId="4489084C" w14:textId="77777777" w:rsidR="002C2580" w:rsidRPr="005D78C8" w:rsidRDefault="002C2580" w:rsidP="002C258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8C8">
              <w:rPr>
                <w:rFonts w:ascii="Arial" w:hAnsi="Arial" w:cs="Arial"/>
                <w:color w:val="000000" w:themeColor="text1"/>
                <w:sz w:val="22"/>
                <w:szCs w:val="22"/>
              </w:rPr>
              <w:t>ul. Św. Antoniego 29</w:t>
            </w:r>
          </w:p>
          <w:p w14:paraId="54ECA404" w14:textId="5810260C" w:rsidR="002C2580" w:rsidRPr="008872BD" w:rsidRDefault="002C2580" w:rsidP="002C2580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5D78C8">
              <w:rPr>
                <w:rFonts w:ascii="Arial" w:hAnsi="Arial" w:cs="Arial"/>
                <w:color w:val="000000" w:themeColor="text1"/>
                <w:sz w:val="22"/>
                <w:szCs w:val="22"/>
              </w:rPr>
              <w:t>97-200 Tomaszów Mazowiecki</w:t>
            </w:r>
          </w:p>
        </w:tc>
      </w:tr>
      <w:tr w:rsidR="00096467" w:rsidRPr="006C043F" w14:paraId="7D324B09" w14:textId="77777777" w:rsidTr="00142746">
        <w:trPr>
          <w:trHeight w:val="311"/>
        </w:trPr>
        <w:tc>
          <w:tcPr>
            <w:tcW w:w="350" w:type="pct"/>
            <w:vAlign w:val="center"/>
          </w:tcPr>
          <w:p w14:paraId="2C04C465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4DEF249E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Szkolenia</w:t>
            </w:r>
          </w:p>
        </w:tc>
        <w:tc>
          <w:tcPr>
            <w:tcW w:w="3108" w:type="pct"/>
            <w:vAlign w:val="center"/>
          </w:tcPr>
          <w:p w14:paraId="6A5C97A3" w14:textId="21D35A26" w:rsidR="00096467" w:rsidRPr="008872BD" w:rsidRDefault="00E3483E" w:rsidP="00142746">
            <w:pPr>
              <w:pStyle w:val="Tekstpodstawowy"/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872BD">
              <w:rPr>
                <w:rFonts w:ascii="Arial" w:hAnsi="Arial" w:cs="Arial"/>
                <w:iCs/>
                <w:sz w:val="22"/>
                <w:szCs w:val="22"/>
              </w:rPr>
              <w:t>Zapoznanie z instrukcją użytkowania.</w:t>
            </w:r>
          </w:p>
        </w:tc>
      </w:tr>
      <w:tr w:rsidR="00096467" w:rsidRPr="006C043F" w14:paraId="32A856DC" w14:textId="77777777" w:rsidTr="00142746">
        <w:trPr>
          <w:trHeight w:val="547"/>
        </w:trPr>
        <w:tc>
          <w:tcPr>
            <w:tcW w:w="350" w:type="pct"/>
            <w:vAlign w:val="center"/>
          </w:tcPr>
          <w:p w14:paraId="0D759E05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743BE221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Warunki równoważności</w:t>
            </w:r>
          </w:p>
        </w:tc>
        <w:tc>
          <w:tcPr>
            <w:tcW w:w="3108" w:type="pct"/>
            <w:vAlign w:val="center"/>
          </w:tcPr>
          <w:p w14:paraId="385F14A9" w14:textId="1924A54B" w:rsidR="00096467" w:rsidRPr="008872BD" w:rsidRDefault="00096467" w:rsidP="0014274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 xml:space="preserve">Załącznik nr 1 – Specyfikacja techniczna na zestaw </w:t>
            </w:r>
            <w:proofErr w:type="spellStart"/>
            <w:r w:rsidRPr="008872BD">
              <w:rPr>
                <w:rFonts w:ascii="Arial" w:hAnsi="Arial" w:cs="Arial"/>
                <w:sz w:val="22"/>
                <w:szCs w:val="22"/>
              </w:rPr>
              <w:t>drona</w:t>
            </w:r>
            <w:proofErr w:type="spellEnd"/>
            <w:r w:rsidRPr="008872BD">
              <w:rPr>
                <w:rFonts w:ascii="Arial" w:hAnsi="Arial" w:cs="Arial"/>
                <w:sz w:val="22"/>
                <w:szCs w:val="22"/>
              </w:rPr>
              <w:t xml:space="preserve"> szkoleniowego przeznaczonego do filmowania, fotografowania w warunkach dziennych z funkcją </w:t>
            </w:r>
            <w:proofErr w:type="spellStart"/>
            <w:r w:rsidRPr="008872BD">
              <w:rPr>
                <w:rFonts w:ascii="Arial" w:hAnsi="Arial" w:cs="Arial"/>
                <w:sz w:val="22"/>
                <w:szCs w:val="22"/>
              </w:rPr>
              <w:t>ZOOMu</w:t>
            </w:r>
            <w:proofErr w:type="spellEnd"/>
            <w:r w:rsidRPr="008872BD">
              <w:rPr>
                <w:rFonts w:ascii="Arial" w:hAnsi="Arial" w:cs="Arial"/>
                <w:sz w:val="22"/>
                <w:szCs w:val="22"/>
              </w:rPr>
              <w:t xml:space="preserve">, kategoria C0 (rejestracja bez uprawnień do pilotażu, maksymalna masa startowa </w:t>
            </w:r>
            <w:r w:rsidR="00C6380D" w:rsidRPr="008872BD">
              <w:rPr>
                <w:rFonts w:ascii="Arial" w:hAnsi="Arial" w:cs="Arial"/>
                <w:sz w:val="22"/>
                <w:szCs w:val="22"/>
              </w:rPr>
              <w:t>MTOW do</w:t>
            </w:r>
            <w:r w:rsidRPr="008872BD">
              <w:rPr>
                <w:rFonts w:ascii="Arial" w:hAnsi="Arial" w:cs="Arial"/>
                <w:sz w:val="22"/>
                <w:szCs w:val="22"/>
              </w:rPr>
              <w:t xml:space="preserve"> 249 g.) </w:t>
            </w:r>
          </w:p>
        </w:tc>
      </w:tr>
      <w:tr w:rsidR="00096467" w:rsidRPr="006C043F" w14:paraId="09C2A2BF" w14:textId="77777777" w:rsidTr="00142746">
        <w:trPr>
          <w:trHeight w:val="529"/>
        </w:trPr>
        <w:tc>
          <w:tcPr>
            <w:tcW w:w="350" w:type="pct"/>
            <w:vAlign w:val="center"/>
          </w:tcPr>
          <w:p w14:paraId="7F1909FD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7EA12777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Znakowanie wyrobów kodem kreskowym</w:t>
            </w:r>
          </w:p>
        </w:tc>
        <w:tc>
          <w:tcPr>
            <w:tcW w:w="3108" w:type="pct"/>
            <w:vAlign w:val="center"/>
          </w:tcPr>
          <w:p w14:paraId="07740A7A" w14:textId="77777777" w:rsidR="00096467" w:rsidRPr="008872BD" w:rsidRDefault="00096467" w:rsidP="00142746">
            <w:pPr>
              <w:pStyle w:val="Tekstpodstawowy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Sprzęt musi być oznaczony znakiem CE</w:t>
            </w:r>
          </w:p>
        </w:tc>
      </w:tr>
      <w:tr w:rsidR="00096467" w:rsidRPr="006C043F" w14:paraId="399B99EA" w14:textId="77777777" w:rsidTr="00142746">
        <w:trPr>
          <w:trHeight w:val="169"/>
        </w:trPr>
        <w:tc>
          <w:tcPr>
            <w:tcW w:w="350" w:type="pct"/>
            <w:vAlign w:val="center"/>
          </w:tcPr>
          <w:p w14:paraId="0AEA2440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537D5AD4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Inne wymagania</w:t>
            </w:r>
          </w:p>
        </w:tc>
        <w:tc>
          <w:tcPr>
            <w:tcW w:w="3108" w:type="pct"/>
            <w:vAlign w:val="center"/>
          </w:tcPr>
          <w:p w14:paraId="4B4538A9" w14:textId="405B7102" w:rsidR="00096467" w:rsidRPr="008872BD" w:rsidRDefault="00483FD3" w:rsidP="003B5C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Nie dotyczy</w:t>
            </w:r>
          </w:p>
        </w:tc>
      </w:tr>
    </w:tbl>
    <w:p w14:paraId="01228C44" w14:textId="77777777" w:rsidR="00FC5B80" w:rsidRPr="009E2E94" w:rsidRDefault="00FC5B80" w:rsidP="00DF79B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FC5B80" w:rsidRPr="009E2E94" w:rsidSect="00DF79B2">
      <w:footerReference w:type="default" r:id="rId9"/>
      <w:headerReference w:type="first" r:id="rId10"/>
      <w:footerReference w:type="first" r:id="rId11"/>
      <w:pgSz w:w="11906" w:h="16838"/>
      <w:pgMar w:top="1276" w:right="1274" w:bottom="141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7C47" w14:textId="77777777" w:rsidR="007945CC" w:rsidRDefault="007945CC" w:rsidP="00982540">
      <w:r>
        <w:separator/>
      </w:r>
    </w:p>
  </w:endnote>
  <w:endnote w:type="continuationSeparator" w:id="0">
    <w:p w14:paraId="5984F662" w14:textId="77777777" w:rsidR="007945CC" w:rsidRDefault="007945CC" w:rsidP="0098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118252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b/>
          </w:rPr>
          <w:id w:val="-439916468"/>
          <w:docPartObj>
            <w:docPartGallery w:val="Page Numbers (Top of Page)"/>
            <w:docPartUnique/>
          </w:docPartObj>
        </w:sdtPr>
        <w:sdtContent>
          <w:p w14:paraId="769376B5" w14:textId="088952A3" w:rsidR="00216D46" w:rsidRPr="00F719FA" w:rsidRDefault="00C20E42">
            <w:pPr>
              <w:pStyle w:val="Stopka"/>
              <w:jc w:val="right"/>
              <w:rPr>
                <w:b/>
              </w:rPr>
            </w:pPr>
            <w:r>
              <w:rPr>
                <w:b/>
              </w:rPr>
              <w:t>s</w:t>
            </w:r>
            <w:r w:rsidR="005457AA" w:rsidRPr="00931954">
              <w:t xml:space="preserve">tr. </w:t>
            </w:r>
            <w:r w:rsidR="005457AA" w:rsidRPr="00931954">
              <w:rPr>
                <w:bCs/>
                <w:sz w:val="24"/>
                <w:szCs w:val="24"/>
              </w:rPr>
              <w:fldChar w:fldCharType="begin"/>
            </w:r>
            <w:r w:rsidR="005457AA" w:rsidRPr="00931954">
              <w:rPr>
                <w:bCs/>
              </w:rPr>
              <w:instrText>PAGE</w:instrText>
            </w:r>
            <w:r w:rsidR="005457AA" w:rsidRPr="00931954">
              <w:rPr>
                <w:bCs/>
                <w:sz w:val="24"/>
                <w:szCs w:val="24"/>
              </w:rPr>
              <w:fldChar w:fldCharType="separate"/>
            </w:r>
            <w:r w:rsidR="00762B8D">
              <w:rPr>
                <w:bCs/>
                <w:noProof/>
              </w:rPr>
              <w:t>3</w:t>
            </w:r>
            <w:r w:rsidR="005457AA" w:rsidRPr="00931954">
              <w:rPr>
                <w:bCs/>
                <w:sz w:val="24"/>
                <w:szCs w:val="24"/>
              </w:rPr>
              <w:fldChar w:fldCharType="end"/>
            </w:r>
            <w:r w:rsidR="005457AA">
              <w:t xml:space="preserve"> z </w:t>
            </w:r>
            <w:r w:rsidR="00096467">
              <w:t>7</w:t>
            </w:r>
          </w:p>
        </w:sdtContent>
      </w:sdt>
    </w:sdtContent>
  </w:sdt>
  <w:p w14:paraId="123E0467" w14:textId="66EAB51A" w:rsidR="00216D46" w:rsidRDefault="00216D46" w:rsidP="00756BF3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046691"/>
      <w:docPartObj>
        <w:docPartGallery w:val="Page Numbers (Bottom of Page)"/>
        <w:docPartUnique/>
      </w:docPartObj>
    </w:sdtPr>
    <w:sdtContent>
      <w:sdt>
        <w:sdtPr>
          <w:id w:val="895929660"/>
          <w:docPartObj>
            <w:docPartGallery w:val="Page Numbers (Top of Page)"/>
            <w:docPartUnique/>
          </w:docPartObj>
        </w:sdtPr>
        <w:sdtContent>
          <w:p w14:paraId="3B7445B5" w14:textId="7D4A3090" w:rsidR="00216D46" w:rsidRPr="00931954" w:rsidRDefault="00C20E42" w:rsidP="00B307B9">
            <w:pPr>
              <w:pStyle w:val="Stopka"/>
              <w:jc w:val="right"/>
            </w:pPr>
            <w:r>
              <w:t>s</w:t>
            </w:r>
            <w:r w:rsidR="005457AA" w:rsidRPr="00931954">
              <w:t xml:space="preserve">tr. </w:t>
            </w:r>
            <w:r w:rsidR="005457AA" w:rsidRPr="00931954">
              <w:rPr>
                <w:bCs/>
                <w:sz w:val="24"/>
                <w:szCs w:val="24"/>
              </w:rPr>
              <w:fldChar w:fldCharType="begin"/>
            </w:r>
            <w:r w:rsidR="005457AA" w:rsidRPr="00931954">
              <w:rPr>
                <w:bCs/>
              </w:rPr>
              <w:instrText>PAGE</w:instrText>
            </w:r>
            <w:r w:rsidR="005457AA" w:rsidRPr="00931954">
              <w:rPr>
                <w:bCs/>
                <w:sz w:val="24"/>
                <w:szCs w:val="24"/>
              </w:rPr>
              <w:fldChar w:fldCharType="separate"/>
            </w:r>
            <w:r w:rsidR="00762B8D">
              <w:rPr>
                <w:bCs/>
                <w:noProof/>
              </w:rPr>
              <w:t>1</w:t>
            </w:r>
            <w:r w:rsidR="005457AA" w:rsidRPr="00931954">
              <w:rPr>
                <w:bCs/>
                <w:sz w:val="24"/>
                <w:szCs w:val="24"/>
              </w:rPr>
              <w:fldChar w:fldCharType="end"/>
            </w:r>
            <w:r w:rsidR="005457AA" w:rsidRPr="00931954">
              <w:t xml:space="preserve"> z </w:t>
            </w:r>
            <w:r>
              <w:t>7</w:t>
            </w:r>
          </w:p>
        </w:sdtContent>
      </w:sdt>
    </w:sdtContent>
  </w:sdt>
  <w:p w14:paraId="76A2F4B6" w14:textId="1064675C" w:rsidR="00216D46" w:rsidRDefault="00216D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427F" w14:textId="77777777" w:rsidR="007945CC" w:rsidRDefault="007945CC" w:rsidP="00982540">
      <w:r>
        <w:separator/>
      </w:r>
    </w:p>
  </w:footnote>
  <w:footnote w:type="continuationSeparator" w:id="0">
    <w:p w14:paraId="013015BE" w14:textId="77777777" w:rsidR="007945CC" w:rsidRDefault="007945CC" w:rsidP="0098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5AC0" w14:textId="027B9758" w:rsidR="00C20E42" w:rsidRPr="00C20E42" w:rsidRDefault="00C20E42" w:rsidP="00C20E42">
    <w:pPr>
      <w:tabs>
        <w:tab w:val="center" w:pos="4536"/>
        <w:tab w:val="right" w:pos="9072"/>
      </w:tabs>
      <w:jc w:val="right"/>
      <w:rPr>
        <w:rFonts w:ascii="Arial" w:eastAsiaTheme="minorHAnsi" w:hAnsi="Arial" w:cs="Arial"/>
        <w:bCs/>
        <w:kern w:val="2"/>
        <w:sz w:val="24"/>
        <w:szCs w:val="24"/>
        <w:lang w:eastAsia="en-US"/>
        <w14:ligatures w14:val="standardContextual"/>
      </w:rPr>
    </w:pPr>
    <w:r w:rsidRPr="00C20E42">
      <w:rPr>
        <w:rFonts w:ascii="Arial" w:eastAsiaTheme="minorHAnsi" w:hAnsi="Arial" w:cs="Arial"/>
        <w:bCs/>
        <w:kern w:val="2"/>
        <w:sz w:val="24"/>
        <w:szCs w:val="24"/>
        <w:lang w:eastAsia="en-US"/>
        <w14:ligatures w14:val="standardContextual"/>
      </w:rPr>
      <w:t xml:space="preserve">Załącznik nr </w:t>
    </w:r>
    <w:r w:rsidR="00784150">
      <w:rPr>
        <w:rFonts w:ascii="Arial" w:eastAsiaTheme="minorHAnsi" w:hAnsi="Arial" w:cs="Arial"/>
        <w:bCs/>
        <w:kern w:val="2"/>
        <w:sz w:val="24"/>
        <w:szCs w:val="24"/>
        <w:lang w:eastAsia="en-US"/>
        <w14:ligatures w14:val="standardContextual"/>
      </w:rPr>
      <w:t>3</w:t>
    </w:r>
  </w:p>
  <w:p w14:paraId="2C34B87E" w14:textId="77777777" w:rsidR="00ED50F7" w:rsidRDefault="00ED50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681"/>
    <w:multiLevelType w:val="hybridMultilevel"/>
    <w:tmpl w:val="639E3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0F73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22F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D16F34"/>
    <w:multiLevelType w:val="hybridMultilevel"/>
    <w:tmpl w:val="4FE8C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44A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412848"/>
    <w:multiLevelType w:val="hybridMultilevel"/>
    <w:tmpl w:val="3A901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84E94"/>
    <w:multiLevelType w:val="hybridMultilevel"/>
    <w:tmpl w:val="995276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2278BA"/>
    <w:multiLevelType w:val="hybridMultilevel"/>
    <w:tmpl w:val="76B80A80"/>
    <w:lvl w:ilvl="0" w:tplc="3B0A80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C5C32"/>
    <w:multiLevelType w:val="hybridMultilevel"/>
    <w:tmpl w:val="B3100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C6CB8"/>
    <w:multiLevelType w:val="hybridMultilevel"/>
    <w:tmpl w:val="1F7EB00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127081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80028"/>
    <w:multiLevelType w:val="hybridMultilevel"/>
    <w:tmpl w:val="4C024680"/>
    <w:lvl w:ilvl="0" w:tplc="ECBC7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3F7AB534">
      <w:start w:val="22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84A87F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9E312F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D40FF8"/>
    <w:multiLevelType w:val="multilevel"/>
    <w:tmpl w:val="0018D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80" w:hanging="10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</w:rPr>
    </w:lvl>
    <w:lvl w:ilvl="3">
      <w:start w:val="11"/>
      <w:numFmt w:val="decimal"/>
      <w:isLgl/>
      <w:lvlText w:val="%1.%2.%3.%4"/>
      <w:lvlJc w:val="left"/>
      <w:pPr>
        <w:ind w:left="1380" w:hanging="1020"/>
      </w:pPr>
      <w:rPr>
        <w:rFonts w:hint="default"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273779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156EF"/>
    <w:multiLevelType w:val="hybridMultilevel"/>
    <w:tmpl w:val="1F7EB00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C4FDE"/>
    <w:multiLevelType w:val="hybridMultilevel"/>
    <w:tmpl w:val="0A4A05B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63A19"/>
    <w:multiLevelType w:val="hybridMultilevel"/>
    <w:tmpl w:val="10748D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B4517A"/>
    <w:multiLevelType w:val="hybridMultilevel"/>
    <w:tmpl w:val="1F7EB00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A24474"/>
    <w:multiLevelType w:val="hybridMultilevel"/>
    <w:tmpl w:val="980A3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C1FBD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35ED0"/>
    <w:multiLevelType w:val="hybridMultilevel"/>
    <w:tmpl w:val="0B2A8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64DD9"/>
    <w:multiLevelType w:val="hybridMultilevel"/>
    <w:tmpl w:val="BA26D2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924E66B6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1C138D"/>
    <w:multiLevelType w:val="multilevel"/>
    <w:tmpl w:val="5D863720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792361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C05C28"/>
    <w:multiLevelType w:val="hybridMultilevel"/>
    <w:tmpl w:val="D24C3ED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C40D82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110242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B86203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E18ED"/>
    <w:multiLevelType w:val="hybridMultilevel"/>
    <w:tmpl w:val="1F7EB00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5647B6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A2FA2"/>
    <w:multiLevelType w:val="hybridMultilevel"/>
    <w:tmpl w:val="0C7656F2"/>
    <w:lvl w:ilvl="0" w:tplc="AD9A6B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DA6970"/>
    <w:multiLevelType w:val="hybridMultilevel"/>
    <w:tmpl w:val="8A8C85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7709122">
    <w:abstractNumId w:val="13"/>
  </w:num>
  <w:num w:numId="2" w16cid:durableId="1344237638">
    <w:abstractNumId w:val="11"/>
  </w:num>
  <w:num w:numId="3" w16cid:durableId="1040596257">
    <w:abstractNumId w:val="31"/>
  </w:num>
  <w:num w:numId="4" w16cid:durableId="1974871886">
    <w:abstractNumId w:val="2"/>
  </w:num>
  <w:num w:numId="5" w16cid:durableId="1271625821">
    <w:abstractNumId w:val="0"/>
  </w:num>
  <w:num w:numId="6" w16cid:durableId="481237060">
    <w:abstractNumId w:val="23"/>
  </w:num>
  <w:num w:numId="7" w16cid:durableId="43143197">
    <w:abstractNumId w:val="5"/>
  </w:num>
  <w:num w:numId="8" w16cid:durableId="309527098">
    <w:abstractNumId w:val="29"/>
  </w:num>
  <w:num w:numId="9" w16cid:durableId="1904826551">
    <w:abstractNumId w:val="18"/>
  </w:num>
  <w:num w:numId="10" w16cid:durableId="474294058">
    <w:abstractNumId w:val="22"/>
  </w:num>
  <w:num w:numId="11" w16cid:durableId="775295399">
    <w:abstractNumId w:val="16"/>
  </w:num>
  <w:num w:numId="12" w16cid:durableId="1826507620">
    <w:abstractNumId w:val="20"/>
  </w:num>
  <w:num w:numId="13" w16cid:durableId="193007127">
    <w:abstractNumId w:val="25"/>
  </w:num>
  <w:num w:numId="14" w16cid:durableId="1262836022">
    <w:abstractNumId w:val="27"/>
  </w:num>
  <w:num w:numId="15" w16cid:durableId="1452431623">
    <w:abstractNumId w:val="12"/>
  </w:num>
  <w:num w:numId="16" w16cid:durableId="15738328">
    <w:abstractNumId w:val="24"/>
  </w:num>
  <w:num w:numId="17" w16cid:durableId="1425685030">
    <w:abstractNumId w:val="10"/>
  </w:num>
  <w:num w:numId="18" w16cid:durableId="1778913512">
    <w:abstractNumId w:val="32"/>
  </w:num>
  <w:num w:numId="19" w16cid:durableId="1974670235">
    <w:abstractNumId w:val="17"/>
  </w:num>
  <w:num w:numId="20" w16cid:durableId="851992800">
    <w:abstractNumId w:val="6"/>
  </w:num>
  <w:num w:numId="21" w16cid:durableId="1078481300">
    <w:abstractNumId w:val="30"/>
  </w:num>
  <w:num w:numId="22" w16cid:durableId="1573539844">
    <w:abstractNumId w:val="26"/>
  </w:num>
  <w:num w:numId="23" w16cid:durableId="1977296410">
    <w:abstractNumId w:val="9"/>
  </w:num>
  <w:num w:numId="24" w16cid:durableId="233007884">
    <w:abstractNumId w:val="28"/>
  </w:num>
  <w:num w:numId="25" w16cid:durableId="502624625">
    <w:abstractNumId w:val="15"/>
  </w:num>
  <w:num w:numId="26" w16cid:durableId="1311910538">
    <w:abstractNumId w:val="14"/>
  </w:num>
  <w:num w:numId="27" w16cid:durableId="1332835583">
    <w:abstractNumId w:val="1"/>
  </w:num>
  <w:num w:numId="28" w16cid:durableId="714890542">
    <w:abstractNumId w:val="3"/>
  </w:num>
  <w:num w:numId="29" w16cid:durableId="738016724">
    <w:abstractNumId w:val="4"/>
  </w:num>
  <w:num w:numId="30" w16cid:durableId="833762725">
    <w:abstractNumId w:val="19"/>
  </w:num>
  <w:num w:numId="31" w16cid:durableId="1553730732">
    <w:abstractNumId w:val="21"/>
  </w:num>
  <w:num w:numId="32" w16cid:durableId="1747268294">
    <w:abstractNumId w:val="8"/>
  </w:num>
  <w:num w:numId="33" w16cid:durableId="1278102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40"/>
    <w:rsid w:val="00004463"/>
    <w:rsid w:val="00025943"/>
    <w:rsid w:val="00033115"/>
    <w:rsid w:val="00043929"/>
    <w:rsid w:val="00043E2C"/>
    <w:rsid w:val="00044CEB"/>
    <w:rsid w:val="0004762A"/>
    <w:rsid w:val="0005045F"/>
    <w:rsid w:val="00063207"/>
    <w:rsid w:val="00082E81"/>
    <w:rsid w:val="00096467"/>
    <w:rsid w:val="000A2F9B"/>
    <w:rsid w:val="000B0C83"/>
    <w:rsid w:val="000C1DD4"/>
    <w:rsid w:val="000D6E50"/>
    <w:rsid w:val="000F7FB5"/>
    <w:rsid w:val="00104D87"/>
    <w:rsid w:val="001171B6"/>
    <w:rsid w:val="00124878"/>
    <w:rsid w:val="00126936"/>
    <w:rsid w:val="00142A7D"/>
    <w:rsid w:val="00160397"/>
    <w:rsid w:val="001631BA"/>
    <w:rsid w:val="00171067"/>
    <w:rsid w:val="001727E5"/>
    <w:rsid w:val="0017345D"/>
    <w:rsid w:val="00186769"/>
    <w:rsid w:val="00190BEA"/>
    <w:rsid w:val="0019237D"/>
    <w:rsid w:val="0019335E"/>
    <w:rsid w:val="001A11E1"/>
    <w:rsid w:val="001A31F6"/>
    <w:rsid w:val="001E0177"/>
    <w:rsid w:val="001E6108"/>
    <w:rsid w:val="001F2E22"/>
    <w:rsid w:val="00206F02"/>
    <w:rsid w:val="002134FD"/>
    <w:rsid w:val="00214C06"/>
    <w:rsid w:val="00216D46"/>
    <w:rsid w:val="00217106"/>
    <w:rsid w:val="002319BF"/>
    <w:rsid w:val="00235CDA"/>
    <w:rsid w:val="00252A45"/>
    <w:rsid w:val="00255DF4"/>
    <w:rsid w:val="0025761C"/>
    <w:rsid w:val="00273952"/>
    <w:rsid w:val="002812FF"/>
    <w:rsid w:val="00285EC3"/>
    <w:rsid w:val="00292CA1"/>
    <w:rsid w:val="002B1A6C"/>
    <w:rsid w:val="002C2580"/>
    <w:rsid w:val="002E0445"/>
    <w:rsid w:val="002F0D7D"/>
    <w:rsid w:val="002F41DA"/>
    <w:rsid w:val="003027C3"/>
    <w:rsid w:val="0031342A"/>
    <w:rsid w:val="003218EB"/>
    <w:rsid w:val="0033426D"/>
    <w:rsid w:val="00336212"/>
    <w:rsid w:val="0033724E"/>
    <w:rsid w:val="00337B3A"/>
    <w:rsid w:val="003466A9"/>
    <w:rsid w:val="00354938"/>
    <w:rsid w:val="003633DC"/>
    <w:rsid w:val="00370477"/>
    <w:rsid w:val="00370D5B"/>
    <w:rsid w:val="0037458F"/>
    <w:rsid w:val="003768E8"/>
    <w:rsid w:val="00387EE9"/>
    <w:rsid w:val="003921D2"/>
    <w:rsid w:val="003B5C73"/>
    <w:rsid w:val="003B6E3F"/>
    <w:rsid w:val="003D10DB"/>
    <w:rsid w:val="003D6DAE"/>
    <w:rsid w:val="003D7E64"/>
    <w:rsid w:val="003D7E9D"/>
    <w:rsid w:val="003E3BD5"/>
    <w:rsid w:val="003F05B7"/>
    <w:rsid w:val="003F389D"/>
    <w:rsid w:val="003F67E0"/>
    <w:rsid w:val="00407605"/>
    <w:rsid w:val="00421C55"/>
    <w:rsid w:val="00426224"/>
    <w:rsid w:val="00436561"/>
    <w:rsid w:val="00443FDE"/>
    <w:rsid w:val="004634B3"/>
    <w:rsid w:val="0048359E"/>
    <w:rsid w:val="00483FD3"/>
    <w:rsid w:val="00487BF7"/>
    <w:rsid w:val="004A59AF"/>
    <w:rsid w:val="004A6CFD"/>
    <w:rsid w:val="004B0C77"/>
    <w:rsid w:val="004B1038"/>
    <w:rsid w:val="004C1E9E"/>
    <w:rsid w:val="004E33D4"/>
    <w:rsid w:val="004E787F"/>
    <w:rsid w:val="004F1642"/>
    <w:rsid w:val="005043C2"/>
    <w:rsid w:val="00521DA7"/>
    <w:rsid w:val="00533F3E"/>
    <w:rsid w:val="00545417"/>
    <w:rsid w:val="005457AA"/>
    <w:rsid w:val="00550C1C"/>
    <w:rsid w:val="00551D5C"/>
    <w:rsid w:val="00552090"/>
    <w:rsid w:val="00554339"/>
    <w:rsid w:val="00563622"/>
    <w:rsid w:val="0056391C"/>
    <w:rsid w:val="00564A63"/>
    <w:rsid w:val="00570544"/>
    <w:rsid w:val="005770C5"/>
    <w:rsid w:val="005777BA"/>
    <w:rsid w:val="0059271D"/>
    <w:rsid w:val="005A76A5"/>
    <w:rsid w:val="005B71BE"/>
    <w:rsid w:val="005C20C4"/>
    <w:rsid w:val="005C3862"/>
    <w:rsid w:val="005C4F0B"/>
    <w:rsid w:val="005E0055"/>
    <w:rsid w:val="005E5B23"/>
    <w:rsid w:val="005F1D7A"/>
    <w:rsid w:val="005F5977"/>
    <w:rsid w:val="005F6DEB"/>
    <w:rsid w:val="00605D69"/>
    <w:rsid w:val="00620DC5"/>
    <w:rsid w:val="00633332"/>
    <w:rsid w:val="006377F2"/>
    <w:rsid w:val="006425C6"/>
    <w:rsid w:val="00642E35"/>
    <w:rsid w:val="00643BF0"/>
    <w:rsid w:val="0065403A"/>
    <w:rsid w:val="00667032"/>
    <w:rsid w:val="006811EC"/>
    <w:rsid w:val="006926A4"/>
    <w:rsid w:val="00697137"/>
    <w:rsid w:val="006B0E22"/>
    <w:rsid w:val="006D5938"/>
    <w:rsid w:val="006D7B49"/>
    <w:rsid w:val="006E1090"/>
    <w:rsid w:val="006E382C"/>
    <w:rsid w:val="006E42D3"/>
    <w:rsid w:val="006F1CF6"/>
    <w:rsid w:val="006F7FD9"/>
    <w:rsid w:val="00702F50"/>
    <w:rsid w:val="00703CF4"/>
    <w:rsid w:val="00713C56"/>
    <w:rsid w:val="00717B58"/>
    <w:rsid w:val="00726284"/>
    <w:rsid w:val="007306D6"/>
    <w:rsid w:val="00741E49"/>
    <w:rsid w:val="00761617"/>
    <w:rsid w:val="00762B8D"/>
    <w:rsid w:val="00762D42"/>
    <w:rsid w:val="007672F7"/>
    <w:rsid w:val="007739D7"/>
    <w:rsid w:val="00776939"/>
    <w:rsid w:val="00784150"/>
    <w:rsid w:val="007945CC"/>
    <w:rsid w:val="007A5E74"/>
    <w:rsid w:val="007D12F1"/>
    <w:rsid w:val="007D4C3B"/>
    <w:rsid w:val="0080641D"/>
    <w:rsid w:val="00812564"/>
    <w:rsid w:val="00824F7D"/>
    <w:rsid w:val="00826EBC"/>
    <w:rsid w:val="0085224F"/>
    <w:rsid w:val="008742D8"/>
    <w:rsid w:val="008872BD"/>
    <w:rsid w:val="00892A7D"/>
    <w:rsid w:val="00892BEB"/>
    <w:rsid w:val="00893E78"/>
    <w:rsid w:val="00895EBC"/>
    <w:rsid w:val="008A48B3"/>
    <w:rsid w:val="008C0A60"/>
    <w:rsid w:val="008C6F0E"/>
    <w:rsid w:val="008D0EF4"/>
    <w:rsid w:val="008E3A49"/>
    <w:rsid w:val="008F37C5"/>
    <w:rsid w:val="008F5095"/>
    <w:rsid w:val="00901D20"/>
    <w:rsid w:val="009078A7"/>
    <w:rsid w:val="00907A8D"/>
    <w:rsid w:val="0091491A"/>
    <w:rsid w:val="00962AB7"/>
    <w:rsid w:val="0096403A"/>
    <w:rsid w:val="00965A8E"/>
    <w:rsid w:val="00971A24"/>
    <w:rsid w:val="00975A91"/>
    <w:rsid w:val="0097639F"/>
    <w:rsid w:val="00982540"/>
    <w:rsid w:val="0098371E"/>
    <w:rsid w:val="009842FA"/>
    <w:rsid w:val="009A2414"/>
    <w:rsid w:val="009A444D"/>
    <w:rsid w:val="009C40FB"/>
    <w:rsid w:val="009D0F9C"/>
    <w:rsid w:val="009E2E94"/>
    <w:rsid w:val="009F2166"/>
    <w:rsid w:val="009F5A4A"/>
    <w:rsid w:val="009F5D1C"/>
    <w:rsid w:val="009F6C66"/>
    <w:rsid w:val="00A013CF"/>
    <w:rsid w:val="00A10718"/>
    <w:rsid w:val="00A12594"/>
    <w:rsid w:val="00A15E8D"/>
    <w:rsid w:val="00A17BC7"/>
    <w:rsid w:val="00A41740"/>
    <w:rsid w:val="00A419F0"/>
    <w:rsid w:val="00A436F5"/>
    <w:rsid w:val="00A44441"/>
    <w:rsid w:val="00A56A0F"/>
    <w:rsid w:val="00A90726"/>
    <w:rsid w:val="00A90B18"/>
    <w:rsid w:val="00A962D8"/>
    <w:rsid w:val="00AA2F76"/>
    <w:rsid w:val="00AB3ABE"/>
    <w:rsid w:val="00AC3296"/>
    <w:rsid w:val="00AE7DD5"/>
    <w:rsid w:val="00AF2DFE"/>
    <w:rsid w:val="00B1253C"/>
    <w:rsid w:val="00B15D14"/>
    <w:rsid w:val="00B20DFC"/>
    <w:rsid w:val="00B21FAA"/>
    <w:rsid w:val="00B3407A"/>
    <w:rsid w:val="00B4219C"/>
    <w:rsid w:val="00B4450C"/>
    <w:rsid w:val="00B44F24"/>
    <w:rsid w:val="00B45D26"/>
    <w:rsid w:val="00B5153E"/>
    <w:rsid w:val="00B53855"/>
    <w:rsid w:val="00B676D1"/>
    <w:rsid w:val="00B83145"/>
    <w:rsid w:val="00B94E56"/>
    <w:rsid w:val="00B968DA"/>
    <w:rsid w:val="00BA0C8C"/>
    <w:rsid w:val="00BA348D"/>
    <w:rsid w:val="00BA48B2"/>
    <w:rsid w:val="00BB1B34"/>
    <w:rsid w:val="00BB328D"/>
    <w:rsid w:val="00BC065E"/>
    <w:rsid w:val="00BC1433"/>
    <w:rsid w:val="00BD42E2"/>
    <w:rsid w:val="00BE074A"/>
    <w:rsid w:val="00BF0226"/>
    <w:rsid w:val="00C0793A"/>
    <w:rsid w:val="00C174E6"/>
    <w:rsid w:val="00C20E42"/>
    <w:rsid w:val="00C3068A"/>
    <w:rsid w:val="00C331E2"/>
    <w:rsid w:val="00C35F6D"/>
    <w:rsid w:val="00C427DA"/>
    <w:rsid w:val="00C51EEF"/>
    <w:rsid w:val="00C553C3"/>
    <w:rsid w:val="00C62DD6"/>
    <w:rsid w:val="00C6380D"/>
    <w:rsid w:val="00C64EDE"/>
    <w:rsid w:val="00C732B9"/>
    <w:rsid w:val="00C95758"/>
    <w:rsid w:val="00C9715B"/>
    <w:rsid w:val="00CC667D"/>
    <w:rsid w:val="00CD1DF9"/>
    <w:rsid w:val="00CF7B5E"/>
    <w:rsid w:val="00D022A5"/>
    <w:rsid w:val="00D03206"/>
    <w:rsid w:val="00D1378A"/>
    <w:rsid w:val="00D271F2"/>
    <w:rsid w:val="00D362C9"/>
    <w:rsid w:val="00D44B9A"/>
    <w:rsid w:val="00D51C57"/>
    <w:rsid w:val="00D81290"/>
    <w:rsid w:val="00D81CAB"/>
    <w:rsid w:val="00DC596F"/>
    <w:rsid w:val="00DD53BC"/>
    <w:rsid w:val="00DE1B59"/>
    <w:rsid w:val="00DE6205"/>
    <w:rsid w:val="00DF78BA"/>
    <w:rsid w:val="00DF79B2"/>
    <w:rsid w:val="00E070CA"/>
    <w:rsid w:val="00E074A5"/>
    <w:rsid w:val="00E13E3A"/>
    <w:rsid w:val="00E152A4"/>
    <w:rsid w:val="00E1739E"/>
    <w:rsid w:val="00E200AB"/>
    <w:rsid w:val="00E23554"/>
    <w:rsid w:val="00E313A8"/>
    <w:rsid w:val="00E3483E"/>
    <w:rsid w:val="00E3600C"/>
    <w:rsid w:val="00E41E33"/>
    <w:rsid w:val="00E50A06"/>
    <w:rsid w:val="00E65E0E"/>
    <w:rsid w:val="00E86323"/>
    <w:rsid w:val="00E92A45"/>
    <w:rsid w:val="00E965F1"/>
    <w:rsid w:val="00EA0774"/>
    <w:rsid w:val="00EA6DA1"/>
    <w:rsid w:val="00EA796D"/>
    <w:rsid w:val="00EB31B8"/>
    <w:rsid w:val="00EB6ED1"/>
    <w:rsid w:val="00EC63F7"/>
    <w:rsid w:val="00ED50F7"/>
    <w:rsid w:val="00ED5866"/>
    <w:rsid w:val="00EF0DED"/>
    <w:rsid w:val="00EF551F"/>
    <w:rsid w:val="00F0613D"/>
    <w:rsid w:val="00F113AA"/>
    <w:rsid w:val="00F2531E"/>
    <w:rsid w:val="00F25DA8"/>
    <w:rsid w:val="00F3702E"/>
    <w:rsid w:val="00F37A45"/>
    <w:rsid w:val="00F40FCA"/>
    <w:rsid w:val="00F46ECF"/>
    <w:rsid w:val="00F47906"/>
    <w:rsid w:val="00F75E73"/>
    <w:rsid w:val="00F800AD"/>
    <w:rsid w:val="00FA51B1"/>
    <w:rsid w:val="00FB45D4"/>
    <w:rsid w:val="00FC5B80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DADA4"/>
  <w15:chartTrackingRefBased/>
  <w15:docId w15:val="{2DBED3F9-D9B6-45E7-BC6C-B099159C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2540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982540"/>
    <w:pPr>
      <w:keepNext/>
      <w:ind w:firstLine="6237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982540"/>
    <w:pPr>
      <w:keepNext/>
      <w:ind w:left="7088" w:hanging="7088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982540"/>
    <w:pPr>
      <w:keepNext/>
      <w:ind w:firstLine="567"/>
      <w:outlineLvl w:val="3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5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540"/>
  </w:style>
  <w:style w:type="paragraph" w:styleId="Stopka">
    <w:name w:val="footer"/>
    <w:basedOn w:val="Normalny"/>
    <w:link w:val="StopkaZnak"/>
    <w:uiPriority w:val="99"/>
    <w:unhideWhenUsed/>
    <w:rsid w:val="009825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540"/>
  </w:style>
  <w:style w:type="character" w:customStyle="1" w:styleId="Nagwek1Znak">
    <w:name w:val="Nagłówek 1 Znak"/>
    <w:basedOn w:val="Domylnaczcionkaakapitu"/>
    <w:link w:val="Nagwek1"/>
    <w:rsid w:val="009825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825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825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82540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82540"/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982540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Tytu">
    <w:name w:val="Title"/>
    <w:basedOn w:val="Normalny"/>
    <w:link w:val="TytuZnak"/>
    <w:qFormat/>
    <w:rsid w:val="00982540"/>
    <w:pPr>
      <w:jc w:val="center"/>
    </w:pPr>
    <w:rPr>
      <w:rFonts w:ascii="Tahoma" w:hAnsi="Tahoma"/>
      <w:b/>
      <w:sz w:val="24"/>
    </w:rPr>
  </w:style>
  <w:style w:type="character" w:customStyle="1" w:styleId="TytuZnak">
    <w:name w:val="Tytuł Znak"/>
    <w:basedOn w:val="Domylnaczcionkaakapitu"/>
    <w:link w:val="Tytu"/>
    <w:rsid w:val="00982540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825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825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8254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9825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4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4E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4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0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055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9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3D6D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6DAE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096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CMDZ6Ymo5dVZUeWxZUmtoYnpaTVR3dm0yM251NjlHO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i4/pYbSFyP2SK4YGhUBVWpVoZUEAKgcncMW5Rh4MgNw=</DigestValue>
      </Reference>
      <Reference URI="#INFO">
        <DigestMethod Algorithm="http://www.w3.org/2001/04/xmlenc#sha256"/>
        <DigestValue>3TrYiW5aCbiSyQzMUE14MOymb5sxcksAVMN6fcdOvNw=</DigestValue>
      </Reference>
    </SignedInfo>
    <SignatureValue>k8Gn0H3L21lZCDO9qdebBfmR8aCaqHBQE0b4z5BvWiHbockj3bLMk9zipvC5qKfskVpuqECAxI/8ITdOPjOE4Q==</SignatureValue>
    <Object Id="INFO">
      <ArrayOfString xmlns:xsd="http://www.w3.org/2001/XMLSchema" xmlns:xsi="http://www.w3.org/2001/XMLSchema-instance" xmlns="">
        <string>B06zbj9uVTylYRkhbzZMTwvm23nu69G9</string>
      </ArrayOfString>
    </Object>
  </Signature>
</WrappedLabelInfo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DC9ECCA4-F301-4DC8-B533-9D00B60BE32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61220802-AAC6-4901-873E-F3F1B905C61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1973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Urbański Sebastian</dc:creator>
  <cp:keywords/>
  <dc:description/>
  <cp:lastModifiedBy>Ola</cp:lastModifiedBy>
  <cp:revision>109</cp:revision>
  <cp:lastPrinted>2025-10-29T13:40:00Z</cp:lastPrinted>
  <dcterms:created xsi:type="dcterms:W3CDTF">2025-07-08T11:24:00Z</dcterms:created>
  <dcterms:modified xsi:type="dcterms:W3CDTF">2026-04-07T09:39:00Z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688e4461-f0b2-4f83-b6b6-bda46a4391db</vt:lpwstr>
  </property>
  <property fmtid="{D5CDD505-2E9C-101B-9397-08002B2CF9AE}" pid="3" name="s5636:Creator type=author">
    <vt:lpwstr>Urbański Sebastian</vt:lpwstr>
  </property>
  <property fmtid="{D5CDD505-2E9C-101B-9397-08002B2CF9AE}" pid="4" name="s5636:Creator type=organization">
    <vt:lpwstr>MILNET-Z</vt:lpwstr>
  </property>
  <property fmtid="{D5CDD505-2E9C-101B-9397-08002B2CF9AE}" pid="5" name="bjClsUserRVM">
    <vt:lpwstr>[]</vt:lpwstr>
  </property>
  <property fmtid="{D5CDD505-2E9C-101B-9397-08002B2CF9AE}" pid="6" name="UniqueDocumentKey">
    <vt:lpwstr>c7436806-9168-44ae-8932-d3819a683208</vt:lpwstr>
  </property>
  <property fmtid="{D5CDD505-2E9C-101B-9397-08002B2CF9AE}" pid="7" name="bjSaver">
    <vt:lpwstr>sb+9ykn0qV35pR5r2q39W0wDrgTFarit</vt:lpwstr>
  </property>
  <property fmtid="{D5CDD505-2E9C-101B-9397-08002B2CF9AE}" pid="8" name="bjHeaderPrimaryTextBox">
    <vt:lpwstr>RESTREINT UE/EU RESTRICTED</vt:lpwstr>
  </property>
  <property fmtid="{D5CDD505-2E9C-101B-9397-08002B2CF9AE}" pid="9" name="bjHeaderFirstTextBox">
    <vt:lpwstr>RESTREINT UE/EU RESTRICTED</vt:lpwstr>
  </property>
  <property fmtid="{D5CDD505-2E9C-101B-9397-08002B2CF9AE}" pid="10" name="bjHeaderEvenTextBox">
    <vt:lpwstr>RESTREINT UE/EU RESTRICTED</vt:lpwstr>
  </property>
  <property fmtid="{D5CDD505-2E9C-101B-9397-08002B2CF9AE}" pid="11" name="bjFooterPrimaryTextBox">
    <vt:lpwstr>RESTREINT UE/EU RESTRICTED</vt:lpwstr>
  </property>
  <property fmtid="{D5CDD505-2E9C-101B-9397-08002B2CF9AE}" pid="12" name="bjFooterFirstTextBox">
    <vt:lpwstr>RESTREINT UE/EU RESTRICTED</vt:lpwstr>
  </property>
  <property fmtid="{D5CDD505-2E9C-101B-9397-08002B2CF9AE}" pid="13" name="bjFooterEvenTextBox">
    <vt:lpwstr>RESTREINT UE/EU RESTRICTED</vt:lpwstr>
  </property>
  <property fmtid="{D5CDD505-2E9C-101B-9397-08002B2CF9AE}" pid="14" name="bjDocumentSecurityLabel">
    <vt:lpwstr>[d7220eed-17a6-431d-810c-83a0ddfed893]</vt:lpwstr>
  </property>
  <property fmtid="{D5CDD505-2E9C-101B-9397-08002B2CF9AE}" pid="15" name="bjpmDocIH">
    <vt:lpwstr>zYQ4Zgx1H4HRbx8DlUxUA4HQBx7nR7Ss</vt:lpwstr>
  </property>
  <property fmtid="{D5CDD505-2E9C-101B-9397-08002B2CF9AE}" pid="16" name="s5636:Creator type=IP">
    <vt:lpwstr>10.8.160.14</vt:lpwstr>
  </property>
  <property fmtid="{D5CDD505-2E9C-101B-9397-08002B2CF9AE}" pid="17" name="bjPortionMark">
    <vt:lpwstr>[]</vt:lpwstr>
  </property>
  <property fmtid="{D5CDD505-2E9C-101B-9397-08002B2CF9AE}" pid="1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9" name="bjDocumentLabelXML-0">
    <vt:lpwstr>ames.com/2008/01/sie/internal/label"&gt;&lt;element uid="d7220eed-17a6-431d-810c-83a0ddfed893" value="" /&gt;&lt;/sisl&gt;</vt:lpwstr>
  </property>
</Properties>
</file>